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CF08" w14:textId="77777777" w:rsidR="00ED36AD" w:rsidRDefault="00725A16">
      <w:pPr>
        <w:widowControl/>
        <w:spacing w:after="0"/>
        <w:jc w:val="center"/>
        <w:rPr>
          <w:rFonts w:ascii="Times New Roman" w:eastAsia="Times New Roman" w:hAnsi="Times New Roman"/>
          <w:b/>
          <w:w w:val="0"/>
          <w:szCs w:val="24"/>
        </w:rPr>
      </w:pPr>
      <w:bookmarkStart w:id="0" w:name="_DV_M0"/>
      <w:bookmarkEnd w:id="0"/>
      <w:r>
        <w:rPr>
          <w:rFonts w:ascii="Times New Roman" w:eastAsia="Times New Roman" w:hAnsi="Times New Roman"/>
          <w:b/>
          <w:szCs w:val="24"/>
        </w:rPr>
        <w:t xml:space="preserve">ANNEXURE </w:t>
      </w:r>
      <w:r w:rsidR="00D0418E">
        <w:rPr>
          <w:rFonts w:ascii="Times New Roman" w:eastAsia="Times New Roman" w:hAnsi="Times New Roman"/>
          <w:b/>
          <w:szCs w:val="24"/>
        </w:rPr>
        <w:t>‘C’</w:t>
      </w:r>
    </w:p>
    <w:p w14:paraId="71C0260B" w14:textId="77777777" w:rsidR="00ED36AD" w:rsidRDefault="00ED36AD">
      <w:pPr>
        <w:widowControl/>
        <w:spacing w:after="0"/>
        <w:jc w:val="center"/>
        <w:rPr>
          <w:rFonts w:ascii="Times New Roman" w:eastAsia="Times New Roman" w:hAnsi="Times New Roman"/>
          <w:w w:val="0"/>
          <w:szCs w:val="24"/>
        </w:rPr>
      </w:pPr>
    </w:p>
    <w:p w14:paraId="7380606A" w14:textId="77777777" w:rsidR="00ED36AD" w:rsidRDefault="00ED36AD">
      <w:pPr>
        <w:widowControl/>
        <w:spacing w:after="0"/>
        <w:jc w:val="center"/>
        <w:rPr>
          <w:rFonts w:ascii="Times New Roman" w:eastAsia="Times New Roman" w:hAnsi="Times New Roman"/>
          <w:w w:val="0"/>
          <w:szCs w:val="24"/>
        </w:rPr>
      </w:pPr>
      <w:bookmarkStart w:id="1" w:name="_DV_M1"/>
      <w:bookmarkEnd w:id="1"/>
      <w:r>
        <w:rPr>
          <w:rFonts w:ascii="Times New Roman" w:eastAsia="Times New Roman" w:hAnsi="Times New Roman"/>
          <w:w w:val="0"/>
          <w:szCs w:val="24"/>
        </w:rPr>
        <w:t>[</w:t>
      </w:r>
      <w:r>
        <w:rPr>
          <w:rFonts w:ascii="Times New Roman" w:eastAsia="Times New Roman" w:hAnsi="Times New Roman"/>
          <w:i/>
          <w:w w:val="0"/>
          <w:szCs w:val="24"/>
        </w:rPr>
        <w:t xml:space="preserve">On the Letterhead of the </w:t>
      </w:r>
      <w:r w:rsidR="00C03DD6">
        <w:rPr>
          <w:rFonts w:ascii="Times New Roman" w:eastAsia="Times New Roman" w:hAnsi="Times New Roman"/>
          <w:i/>
          <w:w w:val="0"/>
          <w:szCs w:val="24"/>
        </w:rPr>
        <w:t>PRA</w:t>
      </w:r>
      <w:r w:rsidR="008E15A3">
        <w:rPr>
          <w:rFonts w:ascii="Times New Roman" w:eastAsia="Times New Roman" w:hAnsi="Times New Roman"/>
          <w:i/>
          <w:w w:val="0"/>
          <w:szCs w:val="24"/>
        </w:rPr>
        <w:t xml:space="preserve"> / Lead Partner in case of a consortium</w:t>
      </w:r>
      <w:r w:rsidR="008E15A3">
        <w:rPr>
          <w:rFonts w:ascii="Times New Roman" w:eastAsia="Times New Roman" w:hAnsi="Times New Roman"/>
          <w:w w:val="0"/>
          <w:szCs w:val="24"/>
        </w:rPr>
        <w:t>]</w:t>
      </w:r>
    </w:p>
    <w:p w14:paraId="1EFFBC6B" w14:textId="77777777" w:rsidR="00ED36AD" w:rsidRDefault="00ED36AD">
      <w:pPr>
        <w:widowControl/>
        <w:spacing w:after="0"/>
        <w:jc w:val="center"/>
        <w:rPr>
          <w:rFonts w:ascii="Times New Roman" w:eastAsia="Times New Roman" w:hAnsi="Times New Roman"/>
          <w:b/>
          <w:w w:val="0"/>
          <w:szCs w:val="24"/>
          <w:u w:val="single"/>
        </w:rPr>
      </w:pPr>
    </w:p>
    <w:p w14:paraId="53EC1CBA" w14:textId="77777777" w:rsidR="00ED36AD" w:rsidRDefault="00ED36AD">
      <w:pPr>
        <w:widowControl/>
        <w:spacing w:after="0"/>
        <w:jc w:val="center"/>
        <w:rPr>
          <w:rFonts w:ascii="Times New Roman" w:eastAsia="Times New Roman" w:hAnsi="Times New Roman"/>
          <w:b/>
          <w:w w:val="0"/>
          <w:szCs w:val="24"/>
          <w:u w:val="single"/>
        </w:rPr>
      </w:pPr>
      <w:bookmarkStart w:id="2" w:name="_DV_M2"/>
      <w:bookmarkEnd w:id="2"/>
      <w:r>
        <w:rPr>
          <w:rFonts w:ascii="Times New Roman" w:eastAsia="Times New Roman" w:hAnsi="Times New Roman"/>
          <w:b/>
          <w:w w:val="0"/>
          <w:szCs w:val="24"/>
          <w:u w:val="single"/>
        </w:rPr>
        <w:t xml:space="preserve">FORMAT FOR EXPRESSION OF INTEREST FOR RESOLUTION PLAN OF </w:t>
      </w:r>
      <w:r w:rsidR="00704866">
        <w:rPr>
          <w:rFonts w:ascii="Times New Roman" w:eastAsia="Times New Roman" w:hAnsi="Times New Roman"/>
          <w:b/>
          <w:w w:val="0"/>
          <w:szCs w:val="24"/>
          <w:u w:val="single"/>
        </w:rPr>
        <w:t>SREI EQUIPMENT FINANCE LIMITED</w:t>
      </w:r>
      <w:r w:rsidR="00580606">
        <w:rPr>
          <w:rFonts w:ascii="Times New Roman" w:eastAsia="Times New Roman" w:hAnsi="Times New Roman"/>
          <w:b/>
          <w:w w:val="0"/>
          <w:szCs w:val="24"/>
          <w:u w:val="single"/>
        </w:rPr>
        <w:t xml:space="preserve"> &amp; SREI INFRASTRUCTURE FINANCE LIMITED</w:t>
      </w:r>
    </w:p>
    <w:p w14:paraId="2416ECD4" w14:textId="77777777" w:rsidR="00350DBB" w:rsidRDefault="00350DBB">
      <w:pPr>
        <w:widowControl/>
        <w:spacing w:after="0"/>
        <w:jc w:val="center"/>
        <w:rPr>
          <w:rFonts w:ascii="Times New Roman" w:eastAsia="Times New Roman" w:hAnsi="Times New Roman"/>
          <w:b/>
          <w:w w:val="0"/>
          <w:szCs w:val="24"/>
          <w:u w:val="single"/>
        </w:rPr>
      </w:pPr>
    </w:p>
    <w:p w14:paraId="1E885204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</w:p>
    <w:p w14:paraId="6EBF247D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3" w:name="_DV_M3"/>
      <w:bookmarkEnd w:id="3"/>
      <w:r>
        <w:rPr>
          <w:rFonts w:ascii="Times New Roman" w:eastAsia="Times New Roman" w:hAnsi="Times New Roman"/>
          <w:w w:val="0"/>
          <w:szCs w:val="24"/>
        </w:rPr>
        <w:t>To</w:t>
      </w:r>
      <w:r>
        <w:rPr>
          <w:rFonts w:ascii="Times New Roman" w:eastAsia="Times New Roman" w:hAnsi="Times New Roman"/>
          <w:w w:val="0"/>
          <w:szCs w:val="24"/>
        </w:rPr>
        <w:tab/>
      </w:r>
      <w:r>
        <w:rPr>
          <w:rFonts w:ascii="Times New Roman" w:eastAsia="Times New Roman" w:hAnsi="Times New Roman"/>
          <w:w w:val="0"/>
          <w:szCs w:val="24"/>
        </w:rPr>
        <w:tab/>
      </w:r>
      <w:r>
        <w:rPr>
          <w:rFonts w:ascii="Times New Roman" w:eastAsia="Times New Roman" w:hAnsi="Times New Roman"/>
          <w:w w:val="0"/>
          <w:szCs w:val="24"/>
        </w:rPr>
        <w:tab/>
      </w:r>
      <w:r>
        <w:rPr>
          <w:rFonts w:ascii="Times New Roman" w:eastAsia="Times New Roman" w:hAnsi="Times New Roman"/>
          <w:w w:val="0"/>
          <w:szCs w:val="24"/>
        </w:rPr>
        <w:tab/>
      </w:r>
      <w:r>
        <w:rPr>
          <w:rFonts w:ascii="Times New Roman" w:eastAsia="Times New Roman" w:hAnsi="Times New Roman"/>
          <w:w w:val="0"/>
          <w:szCs w:val="24"/>
        </w:rPr>
        <w:tab/>
      </w:r>
      <w:r>
        <w:rPr>
          <w:rFonts w:ascii="Times New Roman" w:eastAsia="Times New Roman" w:hAnsi="Times New Roman"/>
          <w:w w:val="0"/>
          <w:szCs w:val="24"/>
        </w:rPr>
        <w:tab/>
      </w:r>
      <w:r>
        <w:rPr>
          <w:rFonts w:ascii="Times New Roman" w:eastAsia="Times New Roman" w:hAnsi="Times New Roman"/>
          <w:w w:val="0"/>
          <w:szCs w:val="24"/>
        </w:rPr>
        <w:tab/>
      </w:r>
      <w:r>
        <w:rPr>
          <w:rFonts w:ascii="Times New Roman" w:eastAsia="Times New Roman" w:hAnsi="Times New Roman"/>
          <w:w w:val="0"/>
          <w:szCs w:val="24"/>
        </w:rPr>
        <w:tab/>
      </w:r>
      <w:r>
        <w:rPr>
          <w:rFonts w:ascii="Times New Roman" w:eastAsia="Times New Roman" w:hAnsi="Times New Roman"/>
          <w:w w:val="0"/>
          <w:szCs w:val="24"/>
        </w:rPr>
        <w:tab/>
      </w:r>
      <w:r>
        <w:rPr>
          <w:rFonts w:ascii="Times New Roman" w:eastAsia="Times New Roman" w:hAnsi="Times New Roman"/>
          <w:w w:val="0"/>
          <w:szCs w:val="24"/>
        </w:rPr>
        <w:tab/>
      </w:r>
      <w:r w:rsidR="00350DBB">
        <w:rPr>
          <w:rFonts w:ascii="Times New Roman" w:eastAsia="Times New Roman" w:hAnsi="Times New Roman"/>
          <w:w w:val="0"/>
          <w:szCs w:val="24"/>
        </w:rPr>
        <w:tab/>
        <w:t>Date:</w:t>
      </w:r>
    </w:p>
    <w:p w14:paraId="35E7C2BA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4" w:name="_DV_M4"/>
      <w:bookmarkEnd w:id="4"/>
      <w:r>
        <w:rPr>
          <w:rFonts w:ascii="Times New Roman" w:eastAsia="Times New Roman" w:hAnsi="Times New Roman"/>
          <w:w w:val="0"/>
          <w:szCs w:val="24"/>
        </w:rPr>
        <w:t>Mr</w:t>
      </w:r>
      <w:r w:rsidR="00D27622">
        <w:rPr>
          <w:rFonts w:ascii="Times New Roman" w:eastAsia="Times New Roman" w:hAnsi="Times New Roman"/>
          <w:w w:val="0"/>
          <w:szCs w:val="24"/>
        </w:rPr>
        <w:t xml:space="preserve">. </w:t>
      </w:r>
      <w:r w:rsidR="00704866">
        <w:rPr>
          <w:rFonts w:ascii="Times New Roman" w:eastAsia="Times New Roman" w:hAnsi="Times New Roman"/>
          <w:w w:val="0"/>
          <w:szCs w:val="24"/>
        </w:rPr>
        <w:t>Rajneesh Sharma</w:t>
      </w:r>
    </w:p>
    <w:p w14:paraId="17262207" w14:textId="77777777" w:rsidR="00704866" w:rsidRDefault="00ED36AD">
      <w:pPr>
        <w:widowControl/>
        <w:spacing w:after="0"/>
        <w:ind w:right="340"/>
        <w:rPr>
          <w:rFonts w:ascii="Times New Roman" w:eastAsia="Times New Roman" w:hAnsi="Times New Roman"/>
          <w:w w:val="0"/>
          <w:szCs w:val="24"/>
        </w:rPr>
      </w:pPr>
      <w:bookmarkStart w:id="5" w:name="_DV_M5"/>
      <w:bookmarkEnd w:id="5"/>
      <w:r>
        <w:rPr>
          <w:rFonts w:ascii="Times New Roman" w:eastAsia="Times New Roman" w:hAnsi="Times New Roman"/>
          <w:w w:val="0"/>
          <w:szCs w:val="24"/>
        </w:rPr>
        <w:t>Administrator for Srei Equipment Finance Limited</w:t>
      </w:r>
      <w:r w:rsidR="00580606">
        <w:rPr>
          <w:rFonts w:ascii="Times New Roman" w:eastAsia="Times New Roman" w:hAnsi="Times New Roman"/>
          <w:w w:val="0"/>
          <w:szCs w:val="24"/>
        </w:rPr>
        <w:t xml:space="preserve"> &amp; Srei Infrastructure Finance Limited, </w:t>
      </w:r>
    </w:p>
    <w:p w14:paraId="2CF432D2" w14:textId="77777777" w:rsidR="00704866" w:rsidRDefault="00704866">
      <w:pPr>
        <w:widowControl/>
        <w:spacing w:after="0"/>
        <w:ind w:right="340"/>
        <w:rPr>
          <w:rFonts w:ascii="Times New Roman" w:eastAsia="Times New Roman" w:hAnsi="Times New Roman"/>
          <w:w w:val="0"/>
          <w:szCs w:val="24"/>
        </w:rPr>
      </w:pPr>
      <w:bookmarkStart w:id="6" w:name="_DV_M6"/>
      <w:bookmarkEnd w:id="6"/>
      <w:r>
        <w:rPr>
          <w:rFonts w:ascii="Times New Roman" w:eastAsia="Times New Roman" w:hAnsi="Times New Roman"/>
          <w:w w:val="0"/>
          <w:szCs w:val="24"/>
        </w:rPr>
        <w:t xml:space="preserve">Plot No. Y-10, Block EP, Sector V, </w:t>
      </w:r>
    </w:p>
    <w:p w14:paraId="2F4E78AF" w14:textId="77777777" w:rsidR="00ED36AD" w:rsidRDefault="00704866">
      <w:pPr>
        <w:widowControl/>
        <w:ind w:right="340"/>
        <w:rPr>
          <w:rFonts w:ascii="Times New Roman" w:eastAsia="Times New Roman" w:hAnsi="Times New Roman"/>
          <w:w w:val="0"/>
          <w:szCs w:val="24"/>
        </w:rPr>
      </w:pPr>
      <w:bookmarkStart w:id="7" w:name="_DV_M7"/>
      <w:bookmarkEnd w:id="7"/>
      <w:r>
        <w:rPr>
          <w:rFonts w:ascii="Times New Roman" w:eastAsia="Times New Roman" w:hAnsi="Times New Roman"/>
          <w:w w:val="0"/>
          <w:szCs w:val="24"/>
        </w:rPr>
        <w:t>Salt Lake City, Kolkata – 700 091</w:t>
      </w:r>
    </w:p>
    <w:p w14:paraId="7078959B" w14:textId="77777777" w:rsidR="00ED36AD" w:rsidRDefault="00ED36AD">
      <w:pPr>
        <w:widowControl/>
        <w:spacing w:after="0"/>
        <w:rPr>
          <w:rFonts w:ascii="Times New Roman" w:eastAsia="Times New Roman" w:hAnsi="Times New Roman"/>
          <w:b/>
          <w:w w:val="0"/>
          <w:szCs w:val="24"/>
        </w:rPr>
      </w:pPr>
      <w:bookmarkStart w:id="8" w:name="_DV_M8"/>
      <w:bookmarkEnd w:id="8"/>
      <w:r>
        <w:rPr>
          <w:rFonts w:ascii="Times New Roman" w:eastAsia="Times New Roman" w:hAnsi="Times New Roman"/>
          <w:b/>
          <w:w w:val="0"/>
          <w:szCs w:val="24"/>
        </w:rPr>
        <w:t xml:space="preserve">Subject: Expression of Interest (“EOI”) for submission </w:t>
      </w:r>
      <w:r w:rsidR="00C03DD6">
        <w:rPr>
          <w:rFonts w:ascii="Times New Roman" w:eastAsia="Times New Roman" w:hAnsi="Times New Roman"/>
          <w:b/>
          <w:w w:val="0"/>
          <w:szCs w:val="24"/>
        </w:rPr>
        <w:t xml:space="preserve">of resolution plan </w:t>
      </w:r>
      <w:r w:rsidR="000322F3">
        <w:rPr>
          <w:rFonts w:ascii="Times New Roman" w:eastAsia="Times New Roman" w:hAnsi="Times New Roman"/>
          <w:b/>
          <w:w w:val="0"/>
          <w:szCs w:val="24"/>
        </w:rPr>
        <w:t xml:space="preserve">for </w:t>
      </w:r>
      <w:r w:rsidR="00704866">
        <w:rPr>
          <w:rFonts w:ascii="Times New Roman" w:eastAsia="Times New Roman" w:hAnsi="Times New Roman"/>
          <w:b/>
          <w:w w:val="0"/>
          <w:szCs w:val="24"/>
        </w:rPr>
        <w:t xml:space="preserve">Srei Equipment Finance Limited (“SEFL”) </w:t>
      </w:r>
      <w:r w:rsidR="00844FE0">
        <w:rPr>
          <w:rFonts w:ascii="Times New Roman" w:eastAsia="Times New Roman" w:hAnsi="Times New Roman"/>
          <w:b/>
          <w:w w:val="0"/>
          <w:szCs w:val="24"/>
        </w:rPr>
        <w:t>&amp; Srei Infrastructure Finance Limited (“SIFL”)</w:t>
      </w:r>
      <w:r w:rsidR="00350DBB">
        <w:rPr>
          <w:rFonts w:ascii="Times New Roman" w:eastAsia="Times New Roman" w:hAnsi="Times New Roman"/>
          <w:b/>
          <w:w w:val="0"/>
          <w:szCs w:val="24"/>
        </w:rPr>
        <w:t xml:space="preserve"> (collectively referred to as “Corporate Debtors”)</w:t>
      </w:r>
      <w:r w:rsidR="00844FE0">
        <w:rPr>
          <w:rFonts w:ascii="Times New Roman" w:eastAsia="Times New Roman" w:hAnsi="Times New Roman"/>
          <w:b/>
          <w:w w:val="0"/>
          <w:szCs w:val="24"/>
        </w:rPr>
        <w:t xml:space="preserve"> under</w:t>
      </w:r>
      <w:r w:rsidR="00350DBB">
        <w:rPr>
          <w:rFonts w:ascii="Times New Roman" w:eastAsia="Times New Roman" w:hAnsi="Times New Roman"/>
          <w:b/>
          <w:w w:val="0"/>
          <w:szCs w:val="24"/>
        </w:rPr>
        <w:t xml:space="preserve">going Corporate Insolvency Resolution Process (“CIRP”) under the Insolvency and Bankruptcy Code, 2016 </w:t>
      </w:r>
      <w:r w:rsidR="004F7EC2">
        <w:rPr>
          <w:rFonts w:ascii="Times New Roman" w:eastAsia="Times New Roman" w:hAnsi="Times New Roman"/>
          <w:b/>
          <w:w w:val="0"/>
          <w:szCs w:val="24"/>
        </w:rPr>
        <w:t xml:space="preserve">read with rules and regulations framed thereunder </w:t>
      </w:r>
      <w:r w:rsidR="00350DBB">
        <w:rPr>
          <w:rFonts w:ascii="Times New Roman" w:eastAsia="Times New Roman" w:hAnsi="Times New Roman"/>
          <w:b/>
          <w:w w:val="0"/>
          <w:szCs w:val="24"/>
        </w:rPr>
        <w:t>(“Code”)</w:t>
      </w:r>
    </w:p>
    <w:p w14:paraId="5D1058D0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</w:p>
    <w:p w14:paraId="572C06FE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9" w:name="_DV_M9"/>
      <w:bookmarkEnd w:id="9"/>
      <w:r>
        <w:rPr>
          <w:rFonts w:ascii="Times New Roman" w:eastAsia="Times New Roman" w:hAnsi="Times New Roman"/>
          <w:w w:val="0"/>
          <w:szCs w:val="24"/>
        </w:rPr>
        <w:t>Dear Sir/Madam,</w:t>
      </w:r>
    </w:p>
    <w:p w14:paraId="4F151989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</w:p>
    <w:p w14:paraId="77817FBF" w14:textId="2E1807F9" w:rsidR="00ED36AD" w:rsidRDefault="00ED36AD">
      <w:pPr>
        <w:widowControl/>
        <w:numPr>
          <w:ilvl w:val="0"/>
          <w:numId w:val="5"/>
        </w:numPr>
        <w:spacing w:after="0"/>
        <w:rPr>
          <w:rFonts w:ascii="Times New Roman" w:eastAsia="Times New Roman" w:hAnsi="Times New Roman"/>
          <w:w w:val="0"/>
          <w:szCs w:val="24"/>
        </w:rPr>
      </w:pPr>
      <w:bookmarkStart w:id="10" w:name="_DV_M10"/>
      <w:bookmarkEnd w:id="10"/>
      <w:r>
        <w:rPr>
          <w:rFonts w:ascii="Times New Roman" w:eastAsia="Times New Roman" w:hAnsi="Times New Roman"/>
          <w:w w:val="0"/>
          <w:szCs w:val="24"/>
        </w:rPr>
        <w:t>In response to</w:t>
      </w:r>
      <w:r w:rsidR="00350DBB">
        <w:rPr>
          <w:rFonts w:ascii="Times New Roman" w:eastAsia="Times New Roman" w:hAnsi="Times New Roman"/>
          <w:w w:val="0"/>
          <w:szCs w:val="24"/>
        </w:rPr>
        <w:t xml:space="preserve"> the invitation for submission of expression of interest dated </w:t>
      </w:r>
      <w:r w:rsidR="00F031BB">
        <w:rPr>
          <w:rFonts w:ascii="Times New Roman" w:eastAsia="Times New Roman" w:hAnsi="Times New Roman"/>
          <w:w w:val="0"/>
          <w:szCs w:val="24"/>
        </w:rPr>
        <w:t>25</w:t>
      </w:r>
      <w:r w:rsidR="00F031BB" w:rsidRPr="00F031BB">
        <w:rPr>
          <w:rFonts w:ascii="Times New Roman" w:eastAsia="Times New Roman" w:hAnsi="Times New Roman"/>
          <w:w w:val="0"/>
          <w:szCs w:val="24"/>
          <w:vertAlign w:val="superscript"/>
        </w:rPr>
        <w:t>th</w:t>
      </w:r>
      <w:r w:rsidR="00F031BB">
        <w:rPr>
          <w:rFonts w:ascii="Times New Roman" w:eastAsia="Times New Roman" w:hAnsi="Times New Roman"/>
          <w:w w:val="0"/>
          <w:szCs w:val="24"/>
        </w:rPr>
        <w:t xml:space="preserve"> February 2022</w:t>
      </w:r>
      <w:r w:rsidR="00350DBB">
        <w:rPr>
          <w:rFonts w:ascii="Times New Roman" w:eastAsia="Times New Roman" w:hAnsi="Times New Roman"/>
          <w:w w:val="0"/>
          <w:szCs w:val="24"/>
        </w:rPr>
        <w:t xml:space="preserve"> (“</w:t>
      </w:r>
      <w:r w:rsidR="00350DBB">
        <w:rPr>
          <w:rFonts w:ascii="Times New Roman" w:eastAsia="Times New Roman" w:hAnsi="Times New Roman"/>
          <w:b/>
          <w:w w:val="0"/>
          <w:szCs w:val="24"/>
        </w:rPr>
        <w:t>IEOI</w:t>
      </w:r>
      <w:r w:rsidR="00350DBB">
        <w:rPr>
          <w:rFonts w:ascii="Times New Roman" w:eastAsia="Times New Roman" w:hAnsi="Times New Roman"/>
          <w:w w:val="0"/>
          <w:szCs w:val="24"/>
        </w:rPr>
        <w:t xml:space="preserve">”) issued by you read with your public advertisement dated </w:t>
      </w:r>
      <w:r w:rsidR="00632E97" w:rsidRPr="00F031BB">
        <w:rPr>
          <w:rFonts w:ascii="Times New Roman" w:eastAsia="Times New Roman" w:hAnsi="Times New Roman"/>
          <w:w w:val="0"/>
          <w:szCs w:val="24"/>
        </w:rPr>
        <w:t>25</w:t>
      </w:r>
      <w:r w:rsidR="00632E97" w:rsidRPr="00F031BB">
        <w:rPr>
          <w:rFonts w:ascii="Times New Roman" w:eastAsia="Times New Roman" w:hAnsi="Times New Roman"/>
          <w:w w:val="0"/>
          <w:szCs w:val="24"/>
          <w:vertAlign w:val="superscript"/>
        </w:rPr>
        <w:t>th</w:t>
      </w:r>
      <w:r w:rsidR="00632E97" w:rsidRPr="00F031BB">
        <w:rPr>
          <w:rFonts w:ascii="Times New Roman" w:eastAsia="Times New Roman" w:hAnsi="Times New Roman"/>
          <w:w w:val="0"/>
          <w:szCs w:val="24"/>
        </w:rPr>
        <w:t xml:space="preserve"> February 2022</w:t>
      </w:r>
      <w:r w:rsidR="007F25CF">
        <w:rPr>
          <w:rFonts w:ascii="Times New Roman" w:eastAsia="Times New Roman" w:hAnsi="Times New Roman"/>
          <w:w w:val="0"/>
          <w:szCs w:val="24"/>
        </w:rPr>
        <w:t xml:space="preserve"> (</w:t>
      </w:r>
      <w:r w:rsidR="00594F5F">
        <w:rPr>
          <w:rFonts w:ascii="Times New Roman" w:eastAsia="Times New Roman" w:hAnsi="Times New Roman"/>
          <w:w w:val="0"/>
          <w:szCs w:val="24"/>
        </w:rPr>
        <w:t>“</w:t>
      </w:r>
      <w:r w:rsidR="00594F5F">
        <w:rPr>
          <w:rFonts w:ascii="Times New Roman" w:eastAsia="Times New Roman" w:hAnsi="Times New Roman"/>
          <w:b/>
          <w:w w:val="0"/>
          <w:szCs w:val="24"/>
        </w:rPr>
        <w:t>Advertisement”</w:t>
      </w:r>
      <w:r w:rsidR="00594F5F">
        <w:rPr>
          <w:rFonts w:ascii="Times New Roman" w:eastAsia="Times New Roman" w:hAnsi="Times New Roman"/>
          <w:w w:val="0"/>
          <w:szCs w:val="24"/>
        </w:rPr>
        <w:t xml:space="preserve">) inviting </w:t>
      </w:r>
      <w:r w:rsidR="00350DBB">
        <w:rPr>
          <w:rFonts w:ascii="Times New Roman" w:eastAsia="Times New Roman" w:hAnsi="Times New Roman"/>
          <w:w w:val="0"/>
          <w:szCs w:val="24"/>
        </w:rPr>
        <w:t xml:space="preserve">expressions of interest for submission of resolution plans as per the provisions of the Code, as amended from time to time, we confirm that we have understood the </w:t>
      </w:r>
      <w:r w:rsidR="00350DBB" w:rsidRPr="003F4F84">
        <w:rPr>
          <w:rFonts w:ascii="Times New Roman" w:eastAsia="Times New Roman" w:hAnsi="Times New Roman"/>
          <w:w w:val="0"/>
          <w:szCs w:val="24"/>
        </w:rPr>
        <w:t>eligibility criteria</w:t>
      </w:r>
      <w:r w:rsidR="00350DBB">
        <w:rPr>
          <w:rFonts w:ascii="Times New Roman" w:eastAsia="Times New Roman" w:hAnsi="Times New Roman"/>
          <w:w w:val="0"/>
          <w:szCs w:val="24"/>
        </w:rPr>
        <w:t xml:space="preserve"> mentioned in the IEOI and hereby submit our expression of interest (“</w:t>
      </w:r>
      <w:r w:rsidR="00350DBB">
        <w:rPr>
          <w:rFonts w:ascii="Times New Roman" w:eastAsia="Times New Roman" w:hAnsi="Times New Roman"/>
          <w:b/>
          <w:w w:val="0"/>
          <w:szCs w:val="24"/>
        </w:rPr>
        <w:t>EOI</w:t>
      </w:r>
      <w:r w:rsidR="00350DBB">
        <w:rPr>
          <w:rFonts w:ascii="Times New Roman" w:eastAsia="Times New Roman" w:hAnsi="Times New Roman"/>
          <w:w w:val="0"/>
          <w:szCs w:val="24"/>
        </w:rPr>
        <w:t xml:space="preserve">”) for submission of a resolution plan for the Corporate Debtors. </w:t>
      </w:r>
    </w:p>
    <w:p w14:paraId="3E0EC091" w14:textId="77777777" w:rsidR="0056705F" w:rsidRDefault="0056705F">
      <w:pPr>
        <w:widowControl/>
        <w:spacing w:after="0"/>
        <w:ind w:left="720"/>
        <w:rPr>
          <w:rFonts w:ascii="Times New Roman" w:eastAsia="Times New Roman" w:hAnsi="Times New Roman"/>
          <w:w w:val="0"/>
          <w:szCs w:val="24"/>
        </w:rPr>
      </w:pPr>
    </w:p>
    <w:p w14:paraId="56FE5005" w14:textId="77777777" w:rsidR="008B15E5" w:rsidRDefault="0056705F">
      <w:pPr>
        <w:widowControl/>
        <w:spacing w:after="0"/>
        <w:ind w:left="720"/>
        <w:rPr>
          <w:rFonts w:ascii="Times New Roman" w:eastAsia="Times New Roman" w:hAnsi="Times New Roman"/>
          <w:w w:val="0"/>
          <w:szCs w:val="24"/>
        </w:rPr>
      </w:pPr>
      <w:bookmarkStart w:id="11" w:name="_DV_M11"/>
      <w:bookmarkEnd w:id="11"/>
      <w:r>
        <w:rPr>
          <w:rFonts w:ascii="Times New Roman" w:eastAsia="Times New Roman" w:hAnsi="Times New Roman"/>
          <w:w w:val="0"/>
          <w:szCs w:val="24"/>
        </w:rPr>
        <w:t>[We are submitting the EOI as a consortium. The following are the constituents of the consortium:</w:t>
      </w:r>
    </w:p>
    <w:p w14:paraId="7550A562" w14:textId="77777777" w:rsidR="008B15E5" w:rsidRDefault="008B15E5">
      <w:pPr>
        <w:widowControl/>
        <w:spacing w:after="0"/>
        <w:ind w:left="720"/>
        <w:rPr>
          <w:rFonts w:ascii="Times New Roman" w:eastAsia="Times New Roman" w:hAnsi="Times New Roman"/>
          <w:w w:val="0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933"/>
        <w:gridCol w:w="2862"/>
      </w:tblGrid>
      <w:tr w:rsidR="008B15E5" w14:paraId="18E7DEB7" w14:textId="77777777">
        <w:tc>
          <w:tcPr>
            <w:tcW w:w="2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8B13" w14:textId="77777777" w:rsidR="008B15E5" w:rsidRDefault="008B15E5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b/>
                <w:w w:val="0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0"/>
                <w:szCs w:val="24"/>
              </w:rPr>
              <w:t>Sr. No.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3616" w14:textId="77777777" w:rsidR="008B15E5" w:rsidRDefault="008B15E5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b/>
                <w:w w:val="0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0"/>
                <w:szCs w:val="24"/>
              </w:rPr>
              <w:t>Name of consortium member</w:t>
            </w: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D032" w14:textId="77777777" w:rsidR="008B15E5" w:rsidRDefault="008B15E5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b/>
                <w:w w:val="0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0"/>
                <w:szCs w:val="24"/>
              </w:rPr>
              <w:t>Type of entity</w:t>
            </w:r>
          </w:p>
        </w:tc>
      </w:tr>
      <w:tr w:rsidR="008B15E5" w14:paraId="26B8CCC3" w14:textId="77777777">
        <w:tc>
          <w:tcPr>
            <w:tcW w:w="2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D013" w14:textId="77777777" w:rsidR="008B15E5" w:rsidRDefault="008B15E5">
            <w:pPr>
              <w:widowControl/>
              <w:spacing w:after="0"/>
              <w:rPr>
                <w:rFonts w:ascii="Times New Roman" w:eastAsia="Times New Roman" w:hAnsi="Times New Roman"/>
                <w:b/>
                <w:w w:val="0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2837" w14:textId="77777777" w:rsidR="008B15E5" w:rsidRDefault="008B15E5">
            <w:pPr>
              <w:widowControl/>
              <w:spacing w:after="0"/>
              <w:rPr>
                <w:rFonts w:ascii="Times New Roman" w:eastAsia="Times New Roman" w:hAnsi="Times New Roman"/>
                <w:w w:val="0"/>
                <w:szCs w:val="24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B27A" w14:textId="77777777" w:rsidR="008B15E5" w:rsidRDefault="008B15E5">
            <w:pPr>
              <w:widowControl/>
              <w:spacing w:after="0"/>
              <w:rPr>
                <w:rFonts w:ascii="Times New Roman" w:eastAsia="Times New Roman" w:hAnsi="Times New Roman"/>
                <w:w w:val="0"/>
                <w:szCs w:val="24"/>
              </w:rPr>
            </w:pPr>
          </w:p>
        </w:tc>
      </w:tr>
      <w:tr w:rsidR="008B15E5" w14:paraId="3DFE361F" w14:textId="77777777">
        <w:tc>
          <w:tcPr>
            <w:tcW w:w="2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1189" w14:textId="77777777" w:rsidR="008B15E5" w:rsidRDefault="008B15E5">
            <w:pPr>
              <w:widowControl/>
              <w:spacing w:after="0"/>
              <w:rPr>
                <w:rFonts w:ascii="Times New Roman" w:eastAsia="Times New Roman" w:hAnsi="Times New Roman"/>
                <w:w w:val="0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6D31" w14:textId="77777777" w:rsidR="008B15E5" w:rsidRDefault="008B15E5">
            <w:pPr>
              <w:widowControl/>
              <w:spacing w:after="0"/>
              <w:rPr>
                <w:rFonts w:ascii="Times New Roman" w:eastAsia="Times New Roman" w:hAnsi="Times New Roman"/>
                <w:w w:val="0"/>
                <w:szCs w:val="24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C206" w14:textId="77777777" w:rsidR="008B15E5" w:rsidRDefault="008B15E5">
            <w:pPr>
              <w:widowControl/>
              <w:spacing w:after="0"/>
              <w:rPr>
                <w:rFonts w:ascii="Times New Roman" w:eastAsia="Times New Roman" w:hAnsi="Times New Roman"/>
                <w:w w:val="0"/>
                <w:szCs w:val="24"/>
              </w:rPr>
            </w:pPr>
          </w:p>
        </w:tc>
      </w:tr>
    </w:tbl>
    <w:p w14:paraId="5C6F2A36" w14:textId="77777777" w:rsidR="008B15E5" w:rsidRDefault="008B15E5">
      <w:pPr>
        <w:widowControl/>
        <w:spacing w:after="0"/>
        <w:ind w:left="720"/>
        <w:rPr>
          <w:rFonts w:ascii="Times New Roman" w:eastAsia="Times New Roman" w:hAnsi="Times New Roman"/>
          <w:w w:val="0"/>
          <w:szCs w:val="24"/>
        </w:rPr>
      </w:pPr>
    </w:p>
    <w:p w14:paraId="2FB3497D" w14:textId="77777777" w:rsidR="00594F5F" w:rsidRDefault="008B15E5">
      <w:pPr>
        <w:widowControl/>
        <w:spacing w:after="0"/>
        <w:ind w:left="720"/>
        <w:rPr>
          <w:rFonts w:ascii="Times New Roman" w:eastAsia="Times New Roman" w:hAnsi="Times New Roman"/>
          <w:w w:val="0"/>
          <w:szCs w:val="24"/>
        </w:rPr>
      </w:pPr>
      <w:bookmarkStart w:id="12" w:name="_DV_M12"/>
      <w:bookmarkEnd w:id="12"/>
      <w:r>
        <w:rPr>
          <w:rFonts w:ascii="Times New Roman" w:eastAsia="Times New Roman" w:hAnsi="Times New Roman"/>
          <w:w w:val="0"/>
          <w:szCs w:val="24"/>
        </w:rPr>
        <w:t>[</w:t>
      </w:r>
      <w:r w:rsidR="00DE648F">
        <w:rPr>
          <w:rFonts w:ascii="Times New Roman" w:eastAsia="Times New Roman" w:hAnsi="Times New Roman"/>
          <w:w w:val="0"/>
          <w:szCs w:val="24"/>
        </w:rPr>
        <w:t xml:space="preserve"> ______</w:t>
      </w:r>
      <w:proofErr w:type="gramStart"/>
      <w:r w:rsidR="00DE648F">
        <w:rPr>
          <w:rFonts w:ascii="Times New Roman" w:eastAsia="Times New Roman" w:hAnsi="Times New Roman"/>
          <w:w w:val="0"/>
          <w:szCs w:val="24"/>
        </w:rPr>
        <w:t>_ ]</w:t>
      </w:r>
      <w:proofErr w:type="gramEnd"/>
      <w:r w:rsidR="00DE648F">
        <w:rPr>
          <w:rFonts w:ascii="Times New Roman" w:eastAsia="Times New Roman" w:hAnsi="Times New Roman"/>
          <w:w w:val="0"/>
          <w:szCs w:val="24"/>
        </w:rPr>
        <w:t xml:space="preserve"> is the Lead Partner of the consortium.] </w:t>
      </w:r>
    </w:p>
    <w:p w14:paraId="0C16FB28" w14:textId="77777777" w:rsidR="00350DBB" w:rsidRDefault="00350DBB">
      <w:pPr>
        <w:widowControl/>
        <w:spacing w:after="0"/>
        <w:ind w:left="720"/>
        <w:rPr>
          <w:rFonts w:ascii="Times New Roman" w:eastAsia="Times New Roman" w:hAnsi="Times New Roman"/>
          <w:w w:val="0"/>
          <w:szCs w:val="24"/>
        </w:rPr>
      </w:pPr>
    </w:p>
    <w:p w14:paraId="68ADF097" w14:textId="77777777" w:rsidR="00B60C47" w:rsidRDefault="00350DBB">
      <w:pPr>
        <w:widowControl/>
        <w:spacing w:after="0"/>
        <w:ind w:left="720"/>
        <w:rPr>
          <w:rFonts w:ascii="Times New Roman" w:eastAsia="Times New Roman" w:hAnsi="Times New Roman"/>
          <w:w w:val="0"/>
          <w:szCs w:val="24"/>
        </w:rPr>
      </w:pPr>
      <w:bookmarkStart w:id="13" w:name="_DV_M13"/>
      <w:bookmarkEnd w:id="13"/>
      <w:r>
        <w:rPr>
          <w:rFonts w:ascii="Times New Roman" w:eastAsia="Times New Roman" w:hAnsi="Times New Roman"/>
          <w:b/>
          <w:w w:val="0"/>
          <w:szCs w:val="24"/>
        </w:rPr>
        <w:t>[Note: To be retained only in case of EOI being submitted by a consortium]</w:t>
      </w:r>
    </w:p>
    <w:p w14:paraId="73F3C07F" w14:textId="77777777" w:rsidR="008B15E5" w:rsidRDefault="008B15E5">
      <w:pPr>
        <w:widowControl/>
        <w:spacing w:after="0"/>
        <w:ind w:left="720"/>
        <w:rPr>
          <w:rFonts w:ascii="Times New Roman" w:eastAsia="Times New Roman" w:hAnsi="Times New Roman"/>
          <w:w w:val="0"/>
          <w:szCs w:val="24"/>
        </w:rPr>
      </w:pPr>
    </w:p>
    <w:p w14:paraId="692CBAB3" w14:textId="77777777" w:rsidR="00717DE5" w:rsidRDefault="008B15E5">
      <w:pPr>
        <w:widowControl/>
        <w:numPr>
          <w:ilvl w:val="0"/>
          <w:numId w:val="5"/>
        </w:numPr>
        <w:spacing w:after="0"/>
        <w:rPr>
          <w:rFonts w:ascii="Times New Roman" w:eastAsia="Times New Roman" w:hAnsi="Times New Roman"/>
          <w:w w:val="0"/>
          <w:szCs w:val="24"/>
        </w:rPr>
      </w:pPr>
      <w:bookmarkStart w:id="14" w:name="_DV_M14"/>
      <w:bookmarkEnd w:id="14"/>
      <w:r>
        <w:rPr>
          <w:rFonts w:ascii="Times New Roman" w:eastAsia="Times New Roman" w:hAnsi="Times New Roman"/>
          <w:w w:val="0"/>
          <w:szCs w:val="24"/>
        </w:rPr>
        <w:t xml:space="preserve">We have attached necessary information requested in the </w:t>
      </w:r>
      <w:r w:rsidR="00350DBB">
        <w:rPr>
          <w:rFonts w:ascii="Times New Roman" w:eastAsia="Times New Roman" w:hAnsi="Times New Roman"/>
          <w:w w:val="0"/>
          <w:szCs w:val="24"/>
        </w:rPr>
        <w:t>IEOI. The information furnished by us in this EOI is true, correct</w:t>
      </w:r>
      <w:r w:rsidR="00CA5A33">
        <w:rPr>
          <w:rFonts w:ascii="Times New Roman" w:eastAsia="Times New Roman" w:hAnsi="Times New Roman"/>
          <w:w w:val="0"/>
          <w:szCs w:val="24"/>
        </w:rPr>
        <w:t>, complete and accurate.</w:t>
      </w:r>
    </w:p>
    <w:p w14:paraId="74035AE3" w14:textId="77777777" w:rsidR="002F1899" w:rsidRDefault="002F1899" w:rsidP="00DA7D1B">
      <w:pPr>
        <w:pStyle w:val="ListParagraph"/>
        <w:widowControl/>
        <w:spacing w:after="0" w:line="276" w:lineRule="auto"/>
        <w:rPr>
          <w:rFonts w:ascii="Times New Roman" w:eastAsia="Times New Roman" w:hAnsi="Times New Roman" w:cs="Calibri"/>
          <w:w w:val="0"/>
          <w:szCs w:val="24"/>
        </w:rPr>
      </w:pPr>
    </w:p>
    <w:p w14:paraId="3FC2ABF4" w14:textId="77777777" w:rsidR="00717DE5" w:rsidRDefault="002F1899">
      <w:pPr>
        <w:widowControl/>
        <w:numPr>
          <w:ilvl w:val="0"/>
          <w:numId w:val="5"/>
        </w:numPr>
        <w:spacing w:after="0"/>
        <w:rPr>
          <w:rFonts w:ascii="Times New Roman" w:eastAsia="Times New Roman" w:hAnsi="Times New Roman"/>
          <w:w w:val="0"/>
          <w:szCs w:val="24"/>
        </w:rPr>
      </w:pPr>
      <w:bookmarkStart w:id="15" w:name="_DV_M15"/>
      <w:bookmarkEnd w:id="15"/>
      <w:r>
        <w:rPr>
          <w:rFonts w:ascii="Times New Roman" w:eastAsia="Times New Roman" w:hAnsi="Times New Roman"/>
          <w:w w:val="0"/>
          <w:szCs w:val="24"/>
        </w:rPr>
        <w:t>We hereby would like to submit our</w:t>
      </w:r>
      <w:r w:rsidR="00035135">
        <w:rPr>
          <w:rFonts w:ascii="Times New Roman" w:eastAsia="Times New Roman" w:hAnsi="Times New Roman"/>
          <w:w w:val="0"/>
          <w:szCs w:val="24"/>
        </w:rPr>
        <w:t xml:space="preserve"> EOI for </w:t>
      </w:r>
      <w:r w:rsidR="00CB1C46">
        <w:rPr>
          <w:rFonts w:ascii="Times New Roman" w:eastAsia="Times New Roman" w:hAnsi="Times New Roman"/>
          <w:w w:val="0"/>
          <w:szCs w:val="24"/>
        </w:rPr>
        <w:t xml:space="preserve">SEFL &amp; </w:t>
      </w:r>
      <w:proofErr w:type="gramStart"/>
      <w:r w:rsidR="00CB1C46">
        <w:rPr>
          <w:rFonts w:ascii="Times New Roman" w:eastAsia="Times New Roman" w:hAnsi="Times New Roman"/>
          <w:w w:val="0"/>
          <w:szCs w:val="24"/>
        </w:rPr>
        <w:t>SIFL, and</w:t>
      </w:r>
      <w:proofErr w:type="gramEnd"/>
      <w:r w:rsidR="00CB1C46">
        <w:rPr>
          <w:rFonts w:ascii="Times New Roman" w:eastAsia="Times New Roman" w:hAnsi="Times New Roman"/>
          <w:w w:val="0"/>
          <w:szCs w:val="24"/>
        </w:rPr>
        <w:t xml:space="preserve"> confirm that we meet the eligibility criteria as mentioned in IEOI.</w:t>
      </w:r>
    </w:p>
    <w:p w14:paraId="2A4B824A" w14:textId="77777777" w:rsidR="00035135" w:rsidRDefault="00035135">
      <w:pPr>
        <w:widowControl/>
        <w:spacing w:after="0"/>
        <w:ind w:left="2160" w:firstLine="720"/>
        <w:rPr>
          <w:rFonts w:ascii="Times New Roman" w:eastAsia="Times New Roman" w:hAnsi="Times New Roman"/>
          <w:w w:val="0"/>
          <w:szCs w:val="24"/>
        </w:rPr>
      </w:pPr>
    </w:p>
    <w:p w14:paraId="2DD211C6" w14:textId="77777777" w:rsidR="0056705F" w:rsidRDefault="00035135">
      <w:pPr>
        <w:widowControl/>
        <w:numPr>
          <w:ilvl w:val="0"/>
          <w:numId w:val="5"/>
        </w:numPr>
        <w:spacing w:after="0"/>
        <w:rPr>
          <w:rFonts w:ascii="Times New Roman" w:eastAsia="Times New Roman" w:hAnsi="Times New Roman"/>
          <w:w w:val="0"/>
          <w:szCs w:val="24"/>
        </w:rPr>
      </w:pPr>
      <w:bookmarkStart w:id="16" w:name="_DV_M16"/>
      <w:bookmarkEnd w:id="16"/>
      <w:r>
        <w:rPr>
          <w:rFonts w:ascii="Times New Roman" w:eastAsia="Times New Roman" w:hAnsi="Times New Roman"/>
          <w:w w:val="0"/>
          <w:szCs w:val="24"/>
        </w:rPr>
        <w:t>W</w:t>
      </w:r>
      <w:r w:rsidR="00D27622">
        <w:rPr>
          <w:rFonts w:ascii="Times New Roman" w:eastAsia="Times New Roman" w:hAnsi="Times New Roman"/>
          <w:w w:val="0"/>
          <w:szCs w:val="24"/>
        </w:rPr>
        <w:t>e agree and acknowledge that:</w:t>
      </w:r>
    </w:p>
    <w:p w14:paraId="6F0097F1" w14:textId="77777777" w:rsidR="0056705F" w:rsidRDefault="0056705F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</w:p>
    <w:p w14:paraId="04D1EF8A" w14:textId="172ADE4F" w:rsidR="0056705F" w:rsidRDefault="0056705F">
      <w:pPr>
        <w:pStyle w:val="ListParagraph"/>
        <w:widowControl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Calibri"/>
          <w:w w:val="0"/>
          <w:szCs w:val="24"/>
        </w:rPr>
      </w:pPr>
      <w:bookmarkStart w:id="17" w:name="_DV_M17"/>
      <w:bookmarkEnd w:id="17"/>
      <w:r>
        <w:rPr>
          <w:rFonts w:ascii="Times New Roman" w:eastAsia="Times New Roman" w:hAnsi="Times New Roman" w:cs="Calibri"/>
          <w:w w:val="0"/>
          <w:szCs w:val="24"/>
        </w:rPr>
        <w:t xml:space="preserve">The </w:t>
      </w:r>
      <w:r w:rsidR="007517FE">
        <w:rPr>
          <w:rFonts w:ascii="Times New Roman" w:eastAsia="Times New Roman" w:hAnsi="Times New Roman" w:cs="Calibri"/>
          <w:w w:val="0"/>
          <w:szCs w:val="24"/>
        </w:rPr>
        <w:t xml:space="preserve">fulfilment of eligibility </w:t>
      </w:r>
      <w:r w:rsidR="00B70258">
        <w:rPr>
          <w:rFonts w:ascii="Times New Roman" w:eastAsia="Times New Roman" w:hAnsi="Times New Roman" w:cs="Calibri"/>
          <w:w w:val="0"/>
          <w:szCs w:val="24"/>
        </w:rPr>
        <w:t xml:space="preserve">criteria in the </w:t>
      </w:r>
      <w:r w:rsidR="004F7EC2">
        <w:rPr>
          <w:rFonts w:ascii="Times New Roman" w:eastAsia="Times New Roman" w:hAnsi="Times New Roman" w:cs="Calibri"/>
          <w:w w:val="0"/>
          <w:szCs w:val="24"/>
        </w:rPr>
        <w:t xml:space="preserve">IEOI does not automatically entitle the applicant to participate in the </w:t>
      </w:r>
      <w:r w:rsidR="000322F3">
        <w:rPr>
          <w:rFonts w:ascii="Times New Roman" w:eastAsia="Times New Roman" w:hAnsi="Times New Roman" w:cs="Calibri"/>
          <w:w w:val="0"/>
          <w:szCs w:val="24"/>
        </w:rPr>
        <w:t xml:space="preserve">next stage of the corporate insolvency resolution process which will be subject to applicable laws and further conditions stipulated by </w:t>
      </w:r>
      <w:r w:rsidR="003F2863">
        <w:rPr>
          <w:rFonts w:ascii="Times New Roman" w:eastAsia="Times New Roman" w:hAnsi="Times New Roman" w:cs="Calibri"/>
          <w:w w:val="0"/>
          <w:szCs w:val="24"/>
        </w:rPr>
        <w:t xml:space="preserve">the Administrator or </w:t>
      </w:r>
      <w:r w:rsidR="0073381F">
        <w:rPr>
          <w:rFonts w:ascii="Times New Roman" w:hAnsi="Times New Roman"/>
          <w:szCs w:val="24"/>
        </w:rPr>
        <w:t xml:space="preserve">Consolidated </w:t>
      </w:r>
      <w:proofErr w:type="spellStart"/>
      <w:proofErr w:type="gramStart"/>
      <w:r w:rsidR="0073381F">
        <w:rPr>
          <w:rFonts w:ascii="Times New Roman" w:hAnsi="Times New Roman"/>
          <w:szCs w:val="24"/>
        </w:rPr>
        <w:t>CoC</w:t>
      </w:r>
      <w:proofErr w:type="spellEnd"/>
      <w:r w:rsidR="0073381F">
        <w:rPr>
          <w:rFonts w:ascii="Times New Roman" w:hAnsi="Times New Roman"/>
          <w:szCs w:val="24"/>
        </w:rPr>
        <w:t xml:space="preserve">  for</w:t>
      </w:r>
      <w:proofErr w:type="gramEnd"/>
      <w:r w:rsidR="0073381F">
        <w:rPr>
          <w:rFonts w:ascii="Times New Roman" w:hAnsi="Times New Roman"/>
          <w:szCs w:val="24"/>
        </w:rPr>
        <w:t xml:space="preserve"> SEFL &amp; SIFL (“</w:t>
      </w:r>
      <w:r w:rsidR="0073381F" w:rsidRPr="00185B65">
        <w:rPr>
          <w:rFonts w:ascii="Times New Roman" w:hAnsi="Times New Roman"/>
          <w:b/>
          <w:bCs/>
          <w:szCs w:val="24"/>
        </w:rPr>
        <w:t>Consolidated COC</w:t>
      </w:r>
      <w:r w:rsidR="0073381F">
        <w:rPr>
          <w:rFonts w:ascii="Times New Roman" w:hAnsi="Times New Roman"/>
          <w:szCs w:val="24"/>
        </w:rPr>
        <w:t>” or “</w:t>
      </w:r>
      <w:r w:rsidR="0073381F">
        <w:rPr>
          <w:rFonts w:ascii="Times New Roman" w:hAnsi="Times New Roman"/>
          <w:b/>
          <w:szCs w:val="24"/>
        </w:rPr>
        <w:t>COC</w:t>
      </w:r>
      <w:r w:rsidR="0073381F">
        <w:rPr>
          <w:rFonts w:ascii="Times New Roman" w:hAnsi="Times New Roman"/>
          <w:szCs w:val="24"/>
        </w:rPr>
        <w:t>”)</w:t>
      </w:r>
      <w:r w:rsidR="00580606">
        <w:rPr>
          <w:rFonts w:ascii="Times New Roman" w:eastAsia="Times New Roman" w:hAnsi="Times New Roman" w:cs="Calibri"/>
          <w:w w:val="0"/>
          <w:szCs w:val="24"/>
        </w:rPr>
        <w:t>, in their sole discretion, including those in relation to access to virtual data room or as may be stipulated under the R</w:t>
      </w:r>
      <w:r w:rsidR="00594F5F">
        <w:rPr>
          <w:rFonts w:ascii="Times New Roman" w:eastAsia="Times New Roman" w:hAnsi="Times New Roman" w:cs="Calibri"/>
          <w:w w:val="0"/>
          <w:szCs w:val="24"/>
        </w:rPr>
        <w:t>FRP document.</w:t>
      </w:r>
      <w:r w:rsidR="00B70258">
        <w:rPr>
          <w:rFonts w:ascii="Times New Roman" w:eastAsia="Times New Roman" w:hAnsi="Times New Roman" w:cs="Calibri"/>
          <w:w w:val="0"/>
          <w:szCs w:val="24"/>
        </w:rPr>
        <w:t xml:space="preserve"> The Administrator</w:t>
      </w:r>
      <w:r w:rsidR="004F7EC2">
        <w:rPr>
          <w:rFonts w:ascii="Times New Roman" w:eastAsia="Times New Roman" w:hAnsi="Times New Roman" w:cs="Calibri"/>
          <w:w w:val="0"/>
          <w:szCs w:val="24"/>
        </w:rPr>
        <w:t xml:space="preserve"> and COC </w:t>
      </w:r>
      <w:r w:rsidR="00B70258">
        <w:rPr>
          <w:rFonts w:ascii="Times New Roman" w:eastAsia="Times New Roman" w:hAnsi="Times New Roman" w:cs="Calibri"/>
          <w:w w:val="0"/>
          <w:szCs w:val="24"/>
        </w:rPr>
        <w:t xml:space="preserve">will have the sole right to determine if we qualify for the next stage of the resolution process. Further, </w:t>
      </w:r>
      <w:r w:rsidR="003F2863">
        <w:rPr>
          <w:rFonts w:ascii="Times New Roman" w:eastAsia="Times New Roman" w:hAnsi="Times New Roman" w:cs="Calibri"/>
          <w:w w:val="0"/>
          <w:szCs w:val="24"/>
        </w:rPr>
        <w:t>the Administrator and COC</w:t>
      </w:r>
      <w:r w:rsidR="00580606">
        <w:rPr>
          <w:rFonts w:ascii="Times New Roman" w:eastAsia="Times New Roman" w:hAnsi="Times New Roman" w:cs="Calibri"/>
          <w:w w:val="0"/>
          <w:szCs w:val="24"/>
        </w:rPr>
        <w:t xml:space="preserve"> reserve the right to issue clarifications, amendments and modification to the </w:t>
      </w:r>
      <w:r w:rsidR="004F7EC2">
        <w:rPr>
          <w:rFonts w:ascii="Times New Roman" w:eastAsia="Times New Roman" w:hAnsi="Times New Roman" w:cs="Calibri"/>
          <w:w w:val="0"/>
          <w:szCs w:val="24"/>
        </w:rPr>
        <w:t xml:space="preserve">IEOI or to waive or relax any term or condition or its application in any </w:t>
      </w:r>
      <w:proofErr w:type="gramStart"/>
      <w:r w:rsidR="004F7EC2">
        <w:rPr>
          <w:rFonts w:ascii="Times New Roman" w:eastAsia="Times New Roman" w:hAnsi="Times New Roman" w:cs="Calibri"/>
          <w:w w:val="0"/>
          <w:szCs w:val="24"/>
        </w:rPr>
        <w:t>particular case</w:t>
      </w:r>
      <w:proofErr w:type="gramEnd"/>
      <w:r w:rsidR="004F7EC2">
        <w:rPr>
          <w:rFonts w:ascii="Times New Roman" w:eastAsia="Times New Roman" w:hAnsi="Times New Roman" w:cs="Calibri"/>
          <w:w w:val="0"/>
          <w:szCs w:val="24"/>
        </w:rPr>
        <w:t xml:space="preserve">, in each case as they may deem fit in their sole discretion. The </w:t>
      </w:r>
      <w:r w:rsidR="007517FE">
        <w:rPr>
          <w:rFonts w:ascii="Times New Roman" w:eastAsia="Times New Roman" w:hAnsi="Times New Roman" w:cs="Calibri"/>
          <w:w w:val="0"/>
          <w:szCs w:val="24"/>
        </w:rPr>
        <w:t>Administrator and COC</w:t>
      </w:r>
      <w:r w:rsidR="00580606">
        <w:rPr>
          <w:rFonts w:ascii="Times New Roman" w:eastAsia="Times New Roman" w:hAnsi="Times New Roman" w:cs="Calibri"/>
          <w:w w:val="0"/>
          <w:szCs w:val="24"/>
        </w:rPr>
        <w:t xml:space="preserve"> reserve the right to reject any </w:t>
      </w:r>
      <w:r w:rsidR="00CB1C46">
        <w:rPr>
          <w:rFonts w:ascii="Times New Roman" w:eastAsia="Times New Roman" w:hAnsi="Times New Roman" w:cs="Calibri"/>
          <w:w w:val="0"/>
          <w:szCs w:val="24"/>
        </w:rPr>
        <w:t xml:space="preserve">EOI in their sole discretion without assigning any </w:t>
      </w:r>
      <w:proofErr w:type="gramStart"/>
      <w:r w:rsidR="00CB1C46">
        <w:rPr>
          <w:rFonts w:ascii="Times New Roman" w:eastAsia="Times New Roman" w:hAnsi="Times New Roman" w:cs="Calibri"/>
          <w:w w:val="0"/>
          <w:szCs w:val="24"/>
        </w:rPr>
        <w:t>reasons;</w:t>
      </w:r>
      <w:proofErr w:type="gramEnd"/>
    </w:p>
    <w:p w14:paraId="04DF45B2" w14:textId="77777777" w:rsidR="0056705F" w:rsidRDefault="0056705F">
      <w:pPr>
        <w:pStyle w:val="ListParagraph"/>
        <w:widowControl/>
        <w:spacing w:after="0" w:line="276" w:lineRule="auto"/>
        <w:ind w:left="1080"/>
        <w:jc w:val="both"/>
        <w:rPr>
          <w:rFonts w:ascii="Times New Roman" w:eastAsia="Times New Roman" w:hAnsi="Times New Roman" w:cs="Calibri"/>
          <w:w w:val="0"/>
          <w:szCs w:val="24"/>
        </w:rPr>
      </w:pPr>
    </w:p>
    <w:p w14:paraId="048178DD" w14:textId="77777777" w:rsidR="0056705F" w:rsidRDefault="0056705F">
      <w:pPr>
        <w:pStyle w:val="ListParagraph"/>
        <w:widowControl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Calibri"/>
          <w:w w:val="0"/>
          <w:szCs w:val="24"/>
        </w:rPr>
      </w:pPr>
      <w:bookmarkStart w:id="18" w:name="_DV_M18"/>
      <w:bookmarkEnd w:id="18"/>
      <w:r>
        <w:rPr>
          <w:rFonts w:ascii="Times New Roman" w:eastAsia="Times New Roman" w:hAnsi="Times New Roman" w:cs="Calibri"/>
          <w:w w:val="0"/>
          <w:szCs w:val="24"/>
        </w:rPr>
        <w:t>If any false</w:t>
      </w:r>
      <w:r w:rsidR="002E59FD">
        <w:rPr>
          <w:rFonts w:ascii="Times New Roman" w:eastAsia="Times New Roman" w:hAnsi="Times New Roman" w:cs="Calibri"/>
          <w:w w:val="0"/>
          <w:szCs w:val="24"/>
        </w:rPr>
        <w:t xml:space="preserve">, misleading, incomplete or inaccurate information or record has been submitted by us, as the applicant, it will render </w:t>
      </w:r>
      <w:r w:rsidR="00B70258">
        <w:rPr>
          <w:rFonts w:ascii="Times New Roman" w:eastAsia="Times New Roman" w:hAnsi="Times New Roman" w:cs="Calibri"/>
          <w:w w:val="0"/>
          <w:szCs w:val="24"/>
        </w:rPr>
        <w:t>us ineligibl</w:t>
      </w:r>
      <w:r w:rsidR="00141FF7">
        <w:rPr>
          <w:rFonts w:ascii="Times New Roman" w:eastAsia="Times New Roman" w:hAnsi="Times New Roman" w:cs="Calibri"/>
          <w:w w:val="0"/>
          <w:szCs w:val="24"/>
        </w:rPr>
        <w:t xml:space="preserve">e to participate in the </w:t>
      </w:r>
      <w:proofErr w:type="gramStart"/>
      <w:r w:rsidR="00141FF7">
        <w:rPr>
          <w:rFonts w:ascii="Times New Roman" w:eastAsia="Times New Roman" w:hAnsi="Times New Roman" w:cs="Calibri"/>
          <w:w w:val="0"/>
          <w:szCs w:val="24"/>
        </w:rPr>
        <w:t>process;</w:t>
      </w:r>
      <w:proofErr w:type="gramEnd"/>
    </w:p>
    <w:p w14:paraId="7606566D" w14:textId="77777777" w:rsidR="00035135" w:rsidRDefault="00035135">
      <w:pPr>
        <w:pStyle w:val="ListParagraph"/>
        <w:widowControl/>
        <w:spacing w:line="276" w:lineRule="auto"/>
        <w:rPr>
          <w:rFonts w:ascii="Times New Roman" w:eastAsia="Times New Roman" w:hAnsi="Times New Roman" w:cs="Calibri"/>
          <w:w w:val="0"/>
          <w:szCs w:val="24"/>
        </w:rPr>
      </w:pPr>
    </w:p>
    <w:p w14:paraId="6C2E90E0" w14:textId="1FAFDCCF" w:rsidR="00CA5A33" w:rsidRDefault="00035135">
      <w:pPr>
        <w:pStyle w:val="ListParagraph"/>
        <w:widowControl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Calibri"/>
          <w:w w:val="0"/>
          <w:szCs w:val="24"/>
        </w:rPr>
      </w:pPr>
      <w:bookmarkStart w:id="19" w:name="_DV_M19"/>
      <w:bookmarkEnd w:id="19"/>
      <w:r>
        <w:rPr>
          <w:rFonts w:ascii="Times New Roman" w:eastAsia="Times New Roman" w:hAnsi="Times New Roman" w:cs="Calibri"/>
          <w:w w:val="0"/>
          <w:szCs w:val="24"/>
        </w:rPr>
        <w:t>The Administrator and COC</w:t>
      </w:r>
      <w:r w:rsidR="00580606">
        <w:rPr>
          <w:rFonts w:ascii="Times New Roman" w:eastAsia="Times New Roman" w:hAnsi="Times New Roman" w:cs="Calibri"/>
          <w:w w:val="0"/>
          <w:szCs w:val="24"/>
        </w:rPr>
        <w:t xml:space="preserve"> reserve the right to conduct </w:t>
      </w:r>
      <w:proofErr w:type="gramStart"/>
      <w:r w:rsidR="00580606">
        <w:rPr>
          <w:rFonts w:ascii="Times New Roman" w:eastAsia="Times New Roman" w:hAnsi="Times New Roman" w:cs="Calibri"/>
          <w:w w:val="0"/>
          <w:szCs w:val="24"/>
        </w:rPr>
        <w:t>due-diligence</w:t>
      </w:r>
      <w:proofErr w:type="gramEnd"/>
      <w:r w:rsidR="00580606">
        <w:rPr>
          <w:rFonts w:ascii="Times New Roman" w:eastAsia="Times New Roman" w:hAnsi="Times New Roman" w:cs="Calibri"/>
          <w:w w:val="0"/>
          <w:szCs w:val="24"/>
        </w:rPr>
        <w:t xml:space="preserve"> on us and/or request for additional information/documents/clarifications from us for the purposes </w:t>
      </w:r>
      <w:r w:rsidR="000322F3">
        <w:rPr>
          <w:rFonts w:ascii="Times New Roman" w:eastAsia="Times New Roman" w:hAnsi="Times New Roman" w:cs="Calibri"/>
          <w:w w:val="0"/>
          <w:szCs w:val="24"/>
        </w:rPr>
        <w:t xml:space="preserve">of determining our eligibility and we shall promptly comply with such requirements. We understand that failure to satisfy the queries of the Administrator / COC </w:t>
      </w:r>
      <w:r w:rsidR="00580606">
        <w:rPr>
          <w:rFonts w:ascii="Times New Roman" w:eastAsia="Times New Roman" w:hAnsi="Times New Roman" w:cs="Calibri"/>
          <w:w w:val="0"/>
          <w:szCs w:val="24"/>
        </w:rPr>
        <w:t>m</w:t>
      </w:r>
      <w:r w:rsidR="00141FF7">
        <w:rPr>
          <w:rFonts w:ascii="Times New Roman" w:eastAsia="Times New Roman" w:hAnsi="Times New Roman" w:cs="Calibri"/>
          <w:w w:val="0"/>
          <w:szCs w:val="24"/>
        </w:rPr>
        <w:t xml:space="preserve">ay lead to rejection of our </w:t>
      </w:r>
      <w:proofErr w:type="gramStart"/>
      <w:r w:rsidR="00141FF7">
        <w:rPr>
          <w:rFonts w:ascii="Times New Roman" w:eastAsia="Times New Roman" w:hAnsi="Times New Roman" w:cs="Calibri"/>
          <w:w w:val="0"/>
          <w:szCs w:val="24"/>
        </w:rPr>
        <w:t>EOI;</w:t>
      </w:r>
      <w:proofErr w:type="gramEnd"/>
    </w:p>
    <w:p w14:paraId="5178D630" w14:textId="77777777" w:rsidR="00CA5A33" w:rsidRDefault="00CA5A33">
      <w:pPr>
        <w:pStyle w:val="ListParagraph"/>
        <w:widowControl/>
        <w:spacing w:line="276" w:lineRule="auto"/>
        <w:rPr>
          <w:rFonts w:ascii="Times New Roman" w:eastAsia="Times New Roman" w:hAnsi="Times New Roman" w:cs="Calibri"/>
          <w:w w:val="0"/>
          <w:szCs w:val="24"/>
        </w:rPr>
      </w:pPr>
    </w:p>
    <w:p w14:paraId="23BDD02C" w14:textId="77777777" w:rsidR="00035135" w:rsidRDefault="00CA5A33">
      <w:pPr>
        <w:pStyle w:val="ListParagraph"/>
        <w:widowControl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Calibri"/>
          <w:w w:val="0"/>
          <w:szCs w:val="24"/>
        </w:rPr>
      </w:pPr>
      <w:bookmarkStart w:id="20" w:name="_DV_M20"/>
      <w:bookmarkEnd w:id="20"/>
      <w:r>
        <w:rPr>
          <w:rFonts w:ascii="Times New Roman" w:eastAsia="Times New Roman" w:hAnsi="Times New Roman" w:cs="Calibri"/>
          <w:w w:val="0"/>
          <w:szCs w:val="24"/>
        </w:rPr>
        <w:t xml:space="preserve">The </w:t>
      </w:r>
      <w:r w:rsidR="00B70258">
        <w:rPr>
          <w:rFonts w:ascii="Times New Roman" w:eastAsia="Times New Roman" w:hAnsi="Times New Roman" w:cs="Calibri"/>
          <w:w w:val="0"/>
          <w:szCs w:val="24"/>
        </w:rPr>
        <w:t>information memorandum and access to a virtual data room will be provided</w:t>
      </w:r>
      <w:r w:rsidR="004F7EC2">
        <w:rPr>
          <w:rFonts w:ascii="Times New Roman" w:eastAsia="Times New Roman" w:hAnsi="Times New Roman" w:cs="Calibri"/>
          <w:w w:val="0"/>
          <w:szCs w:val="24"/>
        </w:rPr>
        <w:t>, subject to our eligibility as per IEOI and only upon submission of a confidentiality undertaking in terms of Annexure F of the invitation for EOI.</w:t>
      </w:r>
    </w:p>
    <w:p w14:paraId="43E7EE91" w14:textId="77777777" w:rsidR="0056705F" w:rsidRDefault="0056705F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</w:p>
    <w:p w14:paraId="33B80E90" w14:textId="77777777" w:rsidR="007517FE" w:rsidRDefault="0056705F">
      <w:pPr>
        <w:widowControl/>
        <w:numPr>
          <w:ilvl w:val="0"/>
          <w:numId w:val="5"/>
        </w:numPr>
        <w:spacing w:after="0"/>
        <w:rPr>
          <w:rFonts w:ascii="Times New Roman" w:eastAsia="Times New Roman" w:hAnsi="Times New Roman"/>
          <w:w w:val="0"/>
          <w:szCs w:val="24"/>
        </w:rPr>
      </w:pPr>
      <w:bookmarkStart w:id="21" w:name="_DV_M21"/>
      <w:bookmarkEnd w:id="21"/>
      <w:r>
        <w:rPr>
          <w:rFonts w:ascii="Times New Roman" w:eastAsia="Times New Roman" w:hAnsi="Times New Roman"/>
          <w:w w:val="0"/>
          <w:szCs w:val="24"/>
        </w:rPr>
        <w:t>Further, w</w:t>
      </w:r>
      <w:r w:rsidR="00ED36AD">
        <w:rPr>
          <w:rFonts w:ascii="Times New Roman" w:eastAsia="Times New Roman" w:hAnsi="Times New Roman"/>
          <w:w w:val="0"/>
          <w:szCs w:val="24"/>
        </w:rPr>
        <w:t xml:space="preserve">e confirm that we have understood the </w:t>
      </w:r>
      <w:r w:rsidR="00B70258">
        <w:rPr>
          <w:rFonts w:ascii="Times New Roman" w:eastAsia="Times New Roman" w:hAnsi="Times New Roman"/>
          <w:w w:val="0"/>
          <w:szCs w:val="24"/>
        </w:rPr>
        <w:t>eligibility c</w:t>
      </w:r>
      <w:r w:rsidR="00ED36AD">
        <w:rPr>
          <w:rFonts w:ascii="Times New Roman" w:eastAsia="Times New Roman" w:hAnsi="Times New Roman"/>
          <w:w w:val="0"/>
          <w:szCs w:val="24"/>
        </w:rPr>
        <w:t xml:space="preserve">riteria mentioned in Annexure B to the </w:t>
      </w:r>
      <w:r w:rsidR="00B70258">
        <w:rPr>
          <w:rFonts w:ascii="Times New Roman" w:eastAsia="Times New Roman" w:hAnsi="Times New Roman"/>
          <w:w w:val="0"/>
          <w:szCs w:val="24"/>
        </w:rPr>
        <w:t>IEOI</w:t>
      </w:r>
      <w:r w:rsidR="00ED36AD">
        <w:rPr>
          <w:rFonts w:ascii="Times New Roman" w:eastAsia="Times New Roman" w:hAnsi="Times New Roman"/>
          <w:w w:val="0"/>
          <w:szCs w:val="24"/>
        </w:rPr>
        <w:t xml:space="preserve"> and confirm that</w:t>
      </w:r>
      <w:r w:rsidR="00082ECE">
        <w:rPr>
          <w:rFonts w:ascii="Times New Roman" w:eastAsia="Times New Roman" w:hAnsi="Times New Roman"/>
          <w:w w:val="0"/>
          <w:szCs w:val="24"/>
        </w:rPr>
        <w:t xml:space="preserve"> we:</w:t>
      </w:r>
    </w:p>
    <w:p w14:paraId="371374A4" w14:textId="77777777" w:rsidR="00F7198E" w:rsidRDefault="00F7198E">
      <w:pPr>
        <w:widowControl/>
        <w:spacing w:after="0"/>
        <w:ind w:left="720"/>
        <w:rPr>
          <w:rFonts w:ascii="Times New Roman" w:eastAsia="Times New Roman" w:hAnsi="Times New Roman"/>
          <w:w w:val="0"/>
          <w:szCs w:val="24"/>
        </w:rPr>
      </w:pPr>
    </w:p>
    <w:p w14:paraId="006E989D" w14:textId="77777777" w:rsidR="00ED36AD" w:rsidRDefault="00F7198E">
      <w:pPr>
        <w:widowControl/>
        <w:numPr>
          <w:ilvl w:val="0"/>
          <w:numId w:val="6"/>
        </w:numPr>
        <w:spacing w:after="0"/>
        <w:rPr>
          <w:rFonts w:ascii="Times New Roman" w:eastAsia="Times New Roman" w:hAnsi="Times New Roman"/>
          <w:w w:val="0"/>
          <w:szCs w:val="24"/>
        </w:rPr>
      </w:pPr>
      <w:bookmarkStart w:id="22" w:name="_DV_M22"/>
      <w:bookmarkEnd w:id="22"/>
      <w:r>
        <w:rPr>
          <w:rFonts w:ascii="Times New Roman" w:eastAsia="Times New Roman" w:hAnsi="Times New Roman"/>
          <w:w w:val="0"/>
          <w:szCs w:val="24"/>
        </w:rPr>
        <w:t xml:space="preserve">meet the </w:t>
      </w:r>
      <w:r w:rsidR="00B70258">
        <w:rPr>
          <w:rFonts w:ascii="Times New Roman" w:eastAsia="Times New Roman" w:hAnsi="Times New Roman"/>
          <w:w w:val="0"/>
          <w:szCs w:val="24"/>
        </w:rPr>
        <w:t>eligibility c</w:t>
      </w:r>
      <w:r w:rsidR="00D27622">
        <w:rPr>
          <w:rFonts w:ascii="Times New Roman" w:eastAsia="Times New Roman" w:hAnsi="Times New Roman"/>
          <w:w w:val="0"/>
          <w:szCs w:val="24"/>
        </w:rPr>
        <w:t>riteria mentioned therein</w:t>
      </w:r>
      <w:r w:rsidR="004F7EC2">
        <w:rPr>
          <w:rFonts w:ascii="Times New Roman" w:eastAsia="Times New Roman" w:hAnsi="Times New Roman"/>
          <w:w w:val="0"/>
          <w:szCs w:val="24"/>
        </w:rPr>
        <w:t xml:space="preserve">, and under the </w:t>
      </w:r>
      <w:proofErr w:type="gramStart"/>
      <w:r w:rsidR="004F7EC2">
        <w:rPr>
          <w:rFonts w:ascii="Times New Roman" w:eastAsia="Times New Roman" w:hAnsi="Times New Roman"/>
          <w:w w:val="0"/>
          <w:szCs w:val="24"/>
        </w:rPr>
        <w:t>Code;</w:t>
      </w:r>
      <w:proofErr w:type="gramEnd"/>
    </w:p>
    <w:p w14:paraId="2DE17B21" w14:textId="77777777" w:rsidR="00CA5A33" w:rsidRDefault="00CA5A33">
      <w:pPr>
        <w:widowControl/>
        <w:spacing w:after="0"/>
        <w:ind w:left="1080"/>
        <w:rPr>
          <w:rFonts w:ascii="Times New Roman" w:eastAsia="Times New Roman" w:hAnsi="Times New Roman"/>
          <w:w w:val="0"/>
          <w:szCs w:val="24"/>
        </w:rPr>
      </w:pPr>
    </w:p>
    <w:p w14:paraId="3E3D6E64" w14:textId="77777777" w:rsidR="001A7416" w:rsidRDefault="00CA5A33">
      <w:pPr>
        <w:widowControl/>
        <w:numPr>
          <w:ilvl w:val="0"/>
          <w:numId w:val="6"/>
        </w:numPr>
        <w:spacing w:after="0"/>
        <w:rPr>
          <w:rFonts w:ascii="Times New Roman" w:eastAsia="Times New Roman" w:hAnsi="Times New Roman"/>
          <w:w w:val="0"/>
          <w:szCs w:val="24"/>
        </w:rPr>
      </w:pPr>
      <w:bookmarkStart w:id="23" w:name="_DV_M23"/>
      <w:bookmarkEnd w:id="23"/>
      <w:r>
        <w:rPr>
          <w:rFonts w:ascii="Times New Roman" w:eastAsia="Times New Roman" w:hAnsi="Times New Roman"/>
          <w:w w:val="0"/>
          <w:szCs w:val="24"/>
        </w:rPr>
        <w:t xml:space="preserve">are fit and proper persons </w:t>
      </w:r>
      <w:r w:rsidR="009B5616">
        <w:rPr>
          <w:rFonts w:ascii="Times New Roman" w:eastAsia="Times New Roman" w:hAnsi="Times New Roman"/>
          <w:w w:val="0"/>
          <w:szCs w:val="24"/>
        </w:rPr>
        <w:t xml:space="preserve">as per the criteria prescribed by </w:t>
      </w:r>
      <w:r w:rsidR="004F7EC2">
        <w:rPr>
          <w:rFonts w:ascii="Times New Roman" w:eastAsia="Times New Roman" w:hAnsi="Times New Roman"/>
          <w:w w:val="0"/>
          <w:szCs w:val="24"/>
        </w:rPr>
        <w:t>Reserve Bank of India</w:t>
      </w:r>
      <w:r w:rsidR="00594F5F">
        <w:rPr>
          <w:rFonts w:ascii="Times New Roman" w:eastAsia="Times New Roman" w:hAnsi="Times New Roman"/>
          <w:w w:val="0"/>
          <w:szCs w:val="24"/>
        </w:rPr>
        <w:t xml:space="preserve"> and are not under any legal </w:t>
      </w:r>
      <w:r w:rsidR="000322F3">
        <w:rPr>
          <w:rFonts w:ascii="Times New Roman" w:eastAsia="Times New Roman" w:hAnsi="Times New Roman"/>
          <w:w w:val="0"/>
          <w:szCs w:val="24"/>
        </w:rPr>
        <w:t xml:space="preserve">incapacity to submit an EOI or assume any legal or beneficial interest in </w:t>
      </w:r>
      <w:r w:rsidR="0036468D">
        <w:rPr>
          <w:rFonts w:ascii="Times New Roman" w:eastAsia="Times New Roman" w:hAnsi="Times New Roman"/>
          <w:w w:val="0"/>
          <w:szCs w:val="24"/>
        </w:rPr>
        <w:t xml:space="preserve">SEFL </w:t>
      </w:r>
      <w:r w:rsidR="00844FE0">
        <w:rPr>
          <w:rFonts w:ascii="Times New Roman" w:eastAsia="Times New Roman" w:hAnsi="Times New Roman"/>
          <w:w w:val="0"/>
          <w:szCs w:val="24"/>
        </w:rPr>
        <w:t xml:space="preserve">&amp; SIFL or any of its </w:t>
      </w:r>
      <w:proofErr w:type="gramStart"/>
      <w:r w:rsidR="00E55C28">
        <w:rPr>
          <w:rFonts w:ascii="Times New Roman" w:eastAsia="Times New Roman" w:hAnsi="Times New Roman"/>
          <w:w w:val="0"/>
          <w:szCs w:val="24"/>
        </w:rPr>
        <w:t>Groups;</w:t>
      </w:r>
      <w:proofErr w:type="gramEnd"/>
      <w:r w:rsidR="00E55C28">
        <w:rPr>
          <w:rFonts w:ascii="Times New Roman" w:eastAsia="Times New Roman" w:hAnsi="Times New Roman"/>
          <w:w w:val="0"/>
          <w:szCs w:val="24"/>
        </w:rPr>
        <w:t xml:space="preserve"> </w:t>
      </w:r>
    </w:p>
    <w:p w14:paraId="55C0C9A8" w14:textId="77777777" w:rsidR="00DA22F4" w:rsidRDefault="00DA22F4">
      <w:pPr>
        <w:widowControl/>
        <w:spacing w:after="0"/>
        <w:ind w:left="1080"/>
        <w:rPr>
          <w:rFonts w:ascii="Times New Roman" w:eastAsia="Times New Roman" w:hAnsi="Times New Roman"/>
          <w:w w:val="0"/>
          <w:szCs w:val="24"/>
        </w:rPr>
      </w:pPr>
    </w:p>
    <w:p w14:paraId="60051396" w14:textId="77777777" w:rsidR="009159A2" w:rsidRDefault="00DA22F4">
      <w:pPr>
        <w:widowControl/>
        <w:numPr>
          <w:ilvl w:val="0"/>
          <w:numId w:val="6"/>
        </w:numPr>
        <w:spacing w:after="0"/>
        <w:rPr>
          <w:rFonts w:ascii="Times New Roman" w:eastAsia="Times New Roman" w:hAnsi="Times New Roman"/>
          <w:w w:val="0"/>
          <w:szCs w:val="24"/>
        </w:rPr>
      </w:pPr>
      <w:bookmarkStart w:id="24" w:name="_DV_M24"/>
      <w:bookmarkEnd w:id="24"/>
      <w:r>
        <w:rPr>
          <w:rFonts w:ascii="Times New Roman" w:eastAsia="Times New Roman" w:hAnsi="Times New Roman"/>
          <w:w w:val="0"/>
          <w:szCs w:val="24"/>
        </w:rPr>
        <w:t xml:space="preserve">have provided all relevant information / documents in the prescribed format and as mentioned in the </w:t>
      </w:r>
      <w:r w:rsidR="00B70258">
        <w:rPr>
          <w:rFonts w:ascii="Times New Roman" w:eastAsia="Times New Roman" w:hAnsi="Times New Roman"/>
          <w:w w:val="0"/>
          <w:szCs w:val="24"/>
        </w:rPr>
        <w:t>IEOI, including relevant information / documents for proof of our eligibility under the IEOI and the Code</w:t>
      </w:r>
      <w:r w:rsidR="00594F5F">
        <w:rPr>
          <w:rFonts w:ascii="Times New Roman" w:eastAsia="Times New Roman" w:hAnsi="Times New Roman"/>
          <w:w w:val="0"/>
          <w:szCs w:val="24"/>
        </w:rPr>
        <w:t>.</w:t>
      </w:r>
    </w:p>
    <w:p w14:paraId="3DCD4E5D" w14:textId="77777777" w:rsidR="009159A2" w:rsidRDefault="009159A2">
      <w:pPr>
        <w:widowControl/>
        <w:spacing w:after="0"/>
        <w:ind w:left="1080"/>
        <w:rPr>
          <w:rFonts w:ascii="Times New Roman" w:eastAsia="Times New Roman" w:hAnsi="Times New Roman"/>
          <w:w w:val="0"/>
          <w:szCs w:val="24"/>
        </w:rPr>
      </w:pPr>
    </w:p>
    <w:p w14:paraId="380DF3D7" w14:textId="63699355" w:rsidR="00ED36AD" w:rsidRDefault="009159A2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25" w:name="_DV_M25"/>
      <w:bookmarkEnd w:id="25"/>
      <w:r>
        <w:rPr>
          <w:rFonts w:ascii="Times New Roman" w:eastAsia="Times New Roman" w:hAnsi="Times New Roman"/>
          <w:w w:val="0"/>
          <w:szCs w:val="24"/>
        </w:rPr>
        <w:t xml:space="preserve">Capitalized terms used but not defined herein shall have the meaning ascribed to such terms in the IEOI. </w:t>
      </w:r>
    </w:p>
    <w:p w14:paraId="01333E42" w14:textId="77777777" w:rsidR="007C11BD" w:rsidRDefault="007C11B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</w:p>
    <w:p w14:paraId="0A505FC4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26" w:name="_DV_M26"/>
      <w:bookmarkEnd w:id="26"/>
      <w:r>
        <w:rPr>
          <w:rFonts w:ascii="Times New Roman" w:eastAsia="Times New Roman" w:hAnsi="Times New Roman"/>
          <w:w w:val="0"/>
          <w:szCs w:val="24"/>
        </w:rPr>
        <w:t>Sincerely yours,</w:t>
      </w:r>
    </w:p>
    <w:p w14:paraId="4876A1D1" w14:textId="77777777" w:rsidR="00CA5A33" w:rsidRDefault="00CA5A33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</w:p>
    <w:p w14:paraId="0A2AB0F0" w14:textId="77777777" w:rsidR="00ED36AD" w:rsidRDefault="00CA5A33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27" w:name="_DV_M27"/>
      <w:bookmarkEnd w:id="27"/>
      <w:r>
        <w:rPr>
          <w:rFonts w:ascii="Times New Roman" w:eastAsia="Times New Roman" w:hAnsi="Times New Roman"/>
          <w:w w:val="0"/>
          <w:szCs w:val="24"/>
        </w:rPr>
        <w:lastRenderedPageBreak/>
        <w:t>On behalf of (Insert name of the entity submitting the EOI)</w:t>
      </w:r>
    </w:p>
    <w:p w14:paraId="22D28AC8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</w:p>
    <w:p w14:paraId="0222D8DA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28" w:name="_DV_M28"/>
      <w:bookmarkEnd w:id="28"/>
      <w:r>
        <w:rPr>
          <w:rFonts w:ascii="Times New Roman" w:eastAsia="Times New Roman" w:hAnsi="Times New Roman"/>
          <w:w w:val="0"/>
          <w:szCs w:val="24"/>
        </w:rPr>
        <w:t>Signature:</w:t>
      </w:r>
    </w:p>
    <w:p w14:paraId="0DE5CD88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29" w:name="_DV_M29"/>
      <w:bookmarkEnd w:id="29"/>
      <w:r>
        <w:rPr>
          <w:rFonts w:ascii="Times New Roman" w:eastAsia="Times New Roman" w:hAnsi="Times New Roman"/>
          <w:w w:val="0"/>
          <w:szCs w:val="24"/>
        </w:rPr>
        <w:t>Name of Signatory:</w:t>
      </w:r>
    </w:p>
    <w:p w14:paraId="440AA5F0" w14:textId="77777777" w:rsidR="00ED36AD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30" w:name="_DV_M30"/>
      <w:bookmarkEnd w:id="30"/>
      <w:r>
        <w:rPr>
          <w:rFonts w:ascii="Times New Roman" w:eastAsia="Times New Roman" w:hAnsi="Times New Roman"/>
          <w:w w:val="0"/>
          <w:szCs w:val="24"/>
        </w:rPr>
        <w:t>Designation:</w:t>
      </w:r>
    </w:p>
    <w:p w14:paraId="678CB643" w14:textId="77777777" w:rsidR="004F3B08" w:rsidRDefault="00ED36AD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  <w:bookmarkStart w:id="31" w:name="_DV_M31"/>
      <w:bookmarkEnd w:id="31"/>
      <w:r>
        <w:rPr>
          <w:rFonts w:ascii="Times New Roman" w:eastAsia="Times New Roman" w:hAnsi="Times New Roman"/>
          <w:w w:val="0"/>
          <w:szCs w:val="24"/>
        </w:rPr>
        <w:t>Company Seal/stamp</w:t>
      </w:r>
    </w:p>
    <w:p w14:paraId="1C390C85" w14:textId="77777777" w:rsidR="002F1899" w:rsidRDefault="002F1899">
      <w:pPr>
        <w:widowControl/>
        <w:spacing w:after="0"/>
        <w:rPr>
          <w:rFonts w:ascii="Times New Roman" w:eastAsia="Times New Roman" w:hAnsi="Times New Roman"/>
          <w:w w:val="0"/>
          <w:szCs w:val="24"/>
        </w:rPr>
      </w:pPr>
    </w:p>
    <w:p w14:paraId="0D7A4DE8" w14:textId="608B778C" w:rsidR="002F1899" w:rsidRDefault="002F1899" w:rsidP="00DA7D1B">
      <w:pPr>
        <w:widowControl/>
        <w:spacing w:after="0"/>
        <w:rPr>
          <w:rFonts w:ascii="Times New Roman" w:eastAsia="Times New Roman" w:hAnsi="Times New Roman"/>
          <w:w w:val="0"/>
          <w:szCs w:val="24"/>
        </w:rPr>
        <w:sectPr w:rsidR="002F1899">
          <w:pgSz w:w="12240" w:h="15840"/>
          <w:pgMar w:top="1440" w:right="1440" w:bottom="1440" w:left="1440" w:header="720" w:footer="720" w:gutter="0"/>
          <w:cols w:space="720"/>
          <w:noEndnote/>
        </w:sectPr>
      </w:pPr>
      <w:bookmarkStart w:id="32" w:name="_DV_M32"/>
      <w:bookmarkEnd w:id="32"/>
      <w:r>
        <w:rPr>
          <w:rFonts w:ascii="Times New Roman" w:eastAsia="Times New Roman" w:hAnsi="Times New Roman"/>
          <w:w w:val="0"/>
          <w:szCs w:val="24"/>
        </w:rPr>
        <w:t>[</w:t>
      </w:r>
      <w:r>
        <w:rPr>
          <w:rFonts w:ascii="Times New Roman" w:eastAsia="Times New Roman" w:hAnsi="Times New Roman"/>
          <w:b/>
          <w:w w:val="0"/>
          <w:szCs w:val="24"/>
        </w:rPr>
        <w:t>Note</w:t>
      </w:r>
      <w:r>
        <w:rPr>
          <w:rFonts w:ascii="Times New Roman" w:eastAsia="Times New Roman" w:hAnsi="Times New Roman"/>
          <w:w w:val="0"/>
          <w:szCs w:val="24"/>
        </w:rPr>
        <w:t xml:space="preserve">: In case of submission of EOI by a consortium, the </w:t>
      </w:r>
      <w:r w:rsidR="00D27622">
        <w:rPr>
          <w:rFonts w:ascii="Times New Roman" w:eastAsia="Times New Roman" w:hAnsi="Times New Roman"/>
          <w:w w:val="0"/>
          <w:szCs w:val="24"/>
        </w:rPr>
        <w:t>Lead Partner is to sign</w:t>
      </w:r>
      <w:r w:rsidR="00B60C47">
        <w:rPr>
          <w:rFonts w:ascii="Times New Roman" w:eastAsia="Times New Roman" w:hAnsi="Times New Roman"/>
          <w:w w:val="0"/>
          <w:szCs w:val="24"/>
        </w:rPr>
        <w:t xml:space="preserve"> </w:t>
      </w:r>
      <w:r w:rsidR="00D27622">
        <w:rPr>
          <w:rFonts w:ascii="Times New Roman" w:eastAsia="Times New Roman" w:hAnsi="Times New Roman"/>
          <w:w w:val="0"/>
          <w:szCs w:val="24"/>
        </w:rPr>
        <w:t>o</w:t>
      </w:r>
      <w:r w:rsidR="00B60C47">
        <w:rPr>
          <w:rFonts w:ascii="Times New Roman" w:eastAsia="Times New Roman" w:hAnsi="Times New Roman"/>
          <w:w w:val="0"/>
          <w:szCs w:val="24"/>
        </w:rPr>
        <w:t xml:space="preserve">n </w:t>
      </w:r>
      <w:r w:rsidR="00D27622">
        <w:rPr>
          <w:rFonts w:ascii="Times New Roman" w:eastAsia="Times New Roman" w:hAnsi="Times New Roman"/>
          <w:w w:val="0"/>
          <w:szCs w:val="24"/>
        </w:rPr>
        <w:t>b</w:t>
      </w:r>
      <w:r w:rsidR="00B60C47">
        <w:rPr>
          <w:rFonts w:ascii="Times New Roman" w:eastAsia="Times New Roman" w:hAnsi="Times New Roman"/>
          <w:w w:val="0"/>
          <w:szCs w:val="24"/>
        </w:rPr>
        <w:t xml:space="preserve">ehalf </w:t>
      </w:r>
      <w:r w:rsidR="00D27622">
        <w:rPr>
          <w:rFonts w:ascii="Times New Roman" w:eastAsia="Times New Roman" w:hAnsi="Times New Roman"/>
          <w:w w:val="0"/>
          <w:szCs w:val="24"/>
        </w:rPr>
        <w:t>o</w:t>
      </w:r>
      <w:r w:rsidR="00B60C47">
        <w:rPr>
          <w:rFonts w:ascii="Times New Roman" w:eastAsia="Times New Roman" w:hAnsi="Times New Roman"/>
          <w:w w:val="0"/>
          <w:szCs w:val="24"/>
        </w:rPr>
        <w:t>f</w:t>
      </w:r>
      <w:r w:rsidR="00D27622">
        <w:rPr>
          <w:rFonts w:ascii="Times New Roman" w:eastAsia="Times New Roman" w:hAnsi="Times New Roman"/>
          <w:w w:val="0"/>
          <w:szCs w:val="24"/>
        </w:rPr>
        <w:t xml:space="preserve"> all the consortium members and enclose proof of authority to sign on behalf of and for each member of the consortium.]</w:t>
      </w:r>
      <w:bookmarkStart w:id="33" w:name="_DV_X0"/>
    </w:p>
    <w:bookmarkEnd w:id="33"/>
    <w:p w14:paraId="42DA7B3E" w14:textId="77777777" w:rsidR="002F1899" w:rsidRDefault="002F1899" w:rsidP="00B1791D">
      <w:pPr>
        <w:pStyle w:val="DeltaViewTableBody"/>
        <w:rPr>
          <w:rFonts w:eastAsia="Times New Roman"/>
          <w:w w:val="0"/>
        </w:rPr>
      </w:pPr>
    </w:p>
    <w:sectPr w:rsidR="002F1899">
      <w:headerReference w:type="default" r:id="rId7"/>
      <w:footerReference w:type="default" r:id="rId8"/>
      <w:pgSz w:w="12240" w:h="15840"/>
      <w:pgMar w:top="1800" w:right="1800" w:bottom="180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34CAC" w14:textId="77777777" w:rsidR="00417EBF" w:rsidRDefault="00AE6718">
      <w:pPr>
        <w:widowControl/>
        <w:spacing w:after="0"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FA45449" w14:textId="77777777" w:rsidR="00417EBF" w:rsidRDefault="00AE6718">
      <w:pPr>
        <w:widowControl/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38959729" w14:textId="77777777" w:rsidR="00417EBF" w:rsidRDefault="00417EBF">
      <w:pPr>
        <w:widowControl/>
        <w:spacing w:after="0" w:line="240" w:lineRule="auto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1C80" w14:textId="77777777" w:rsidR="001737A3" w:rsidRDefault="001737A3">
    <w:pPr>
      <w:widowControl/>
      <w:spacing w:after="0" w:line="240" w:lineRule="auto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43135" w14:textId="77777777" w:rsidR="00417EBF" w:rsidRDefault="00AE6718">
      <w:pPr>
        <w:widowControl/>
        <w:spacing w:after="0"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929C592" w14:textId="77777777" w:rsidR="00417EBF" w:rsidRDefault="00AE6718">
      <w:pPr>
        <w:widowControl/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1D15BCEB" w14:textId="77777777" w:rsidR="00417EBF" w:rsidRDefault="00417EBF">
      <w:pPr>
        <w:widowControl/>
        <w:spacing w:after="0" w:line="240" w:lineRule="auto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1DA4" w14:textId="77777777" w:rsidR="001737A3" w:rsidRDefault="001737A3">
    <w:pPr>
      <w:widowControl/>
      <w:spacing w:after="0" w:line="240" w:lineRule="auto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EBE008E"/>
    <w:lvl w:ilvl="0" w:tplc="00000000">
      <w:start w:val="1"/>
      <w:numFmt w:val="lowerLetter"/>
      <w:lvlText w:val="(%1)"/>
      <w:lvlJc w:val="left"/>
      <w:pPr>
        <w:ind w:left="1080" w:hanging="360"/>
      </w:pPr>
    </w:lvl>
    <w:lvl w:ilvl="1" w:tplc="00000001">
      <w:start w:val="1"/>
      <w:numFmt w:val="lowerLetter"/>
      <w:lvlText w:val="%2."/>
      <w:lvlJc w:val="left"/>
      <w:pPr>
        <w:ind w:left="1800" w:hanging="360"/>
      </w:pPr>
    </w:lvl>
    <w:lvl w:ilvl="2" w:tplc="00000002">
      <w:start w:val="1"/>
      <w:numFmt w:val="lowerRoman"/>
      <w:lvlText w:val="%3."/>
      <w:lvlJc w:val="right"/>
      <w:pPr>
        <w:ind w:left="2520" w:hanging="180"/>
      </w:pPr>
    </w:lvl>
    <w:lvl w:ilvl="3" w:tplc="00000003">
      <w:start w:val="1"/>
      <w:numFmt w:val="decimal"/>
      <w:lvlText w:val="%4."/>
      <w:lvlJc w:val="left"/>
      <w:pPr>
        <w:ind w:left="3240" w:hanging="360"/>
      </w:pPr>
    </w:lvl>
    <w:lvl w:ilvl="4" w:tplc="00000004">
      <w:start w:val="1"/>
      <w:numFmt w:val="lowerLetter"/>
      <w:lvlText w:val="%5."/>
      <w:lvlJc w:val="left"/>
      <w:pPr>
        <w:ind w:left="3960" w:hanging="360"/>
      </w:pPr>
    </w:lvl>
    <w:lvl w:ilvl="5" w:tplc="00000005">
      <w:start w:val="1"/>
      <w:numFmt w:val="lowerRoman"/>
      <w:lvlText w:val="%6."/>
      <w:lvlJc w:val="right"/>
      <w:pPr>
        <w:ind w:left="4680" w:hanging="180"/>
      </w:pPr>
    </w:lvl>
    <w:lvl w:ilvl="6" w:tplc="00000006">
      <w:start w:val="1"/>
      <w:numFmt w:val="decimal"/>
      <w:lvlText w:val="%7."/>
      <w:lvlJc w:val="left"/>
      <w:pPr>
        <w:ind w:left="5400" w:hanging="360"/>
      </w:pPr>
    </w:lvl>
    <w:lvl w:ilvl="7" w:tplc="00000007">
      <w:start w:val="1"/>
      <w:numFmt w:val="lowerLetter"/>
      <w:lvlText w:val="%8."/>
      <w:lvlJc w:val="left"/>
      <w:pPr>
        <w:ind w:left="6120" w:hanging="360"/>
      </w:pPr>
    </w:lvl>
    <w:lvl w:ilvl="8" w:tplc="0000000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66C03AFE"/>
    <w:lvl w:ilvl="0" w:tplc="00000000">
      <w:start w:val="1"/>
      <w:numFmt w:val="lowerLetter"/>
      <w:lvlText w:val="(%1)"/>
      <w:lvlJc w:val="left"/>
      <w:pPr>
        <w:ind w:left="1080" w:hanging="360"/>
      </w:pPr>
    </w:lvl>
    <w:lvl w:ilvl="1" w:tplc="00000001">
      <w:start w:val="1"/>
      <w:numFmt w:val="lowerLetter"/>
      <w:lvlText w:val="%2."/>
      <w:lvlJc w:val="left"/>
      <w:pPr>
        <w:ind w:left="1800" w:hanging="360"/>
      </w:pPr>
    </w:lvl>
    <w:lvl w:ilvl="2" w:tplc="00000002">
      <w:start w:val="1"/>
      <w:numFmt w:val="lowerRoman"/>
      <w:lvlText w:val="%3."/>
      <w:lvlJc w:val="right"/>
      <w:pPr>
        <w:ind w:left="2520" w:hanging="180"/>
      </w:pPr>
    </w:lvl>
    <w:lvl w:ilvl="3" w:tplc="00000003">
      <w:start w:val="1"/>
      <w:numFmt w:val="decimal"/>
      <w:lvlText w:val="%4."/>
      <w:lvlJc w:val="left"/>
      <w:pPr>
        <w:ind w:left="3240" w:hanging="360"/>
      </w:pPr>
    </w:lvl>
    <w:lvl w:ilvl="4" w:tplc="00000004">
      <w:start w:val="1"/>
      <w:numFmt w:val="lowerLetter"/>
      <w:lvlText w:val="%5."/>
      <w:lvlJc w:val="left"/>
      <w:pPr>
        <w:ind w:left="3960" w:hanging="360"/>
      </w:pPr>
    </w:lvl>
    <w:lvl w:ilvl="5" w:tplc="00000005">
      <w:start w:val="1"/>
      <w:numFmt w:val="lowerRoman"/>
      <w:lvlText w:val="%6."/>
      <w:lvlJc w:val="right"/>
      <w:pPr>
        <w:ind w:left="4680" w:hanging="180"/>
      </w:pPr>
    </w:lvl>
    <w:lvl w:ilvl="6" w:tplc="00000006">
      <w:start w:val="1"/>
      <w:numFmt w:val="decimal"/>
      <w:lvlText w:val="%7."/>
      <w:lvlJc w:val="left"/>
      <w:pPr>
        <w:ind w:left="5400" w:hanging="360"/>
      </w:pPr>
    </w:lvl>
    <w:lvl w:ilvl="7" w:tplc="00000007">
      <w:start w:val="1"/>
      <w:numFmt w:val="lowerLetter"/>
      <w:lvlText w:val="%8."/>
      <w:lvlJc w:val="left"/>
      <w:pPr>
        <w:ind w:left="6120" w:hanging="360"/>
      </w:pPr>
    </w:lvl>
    <w:lvl w:ilvl="8" w:tplc="0000000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D883AA6"/>
    <w:lvl w:ilvl="0" w:tplc="0000000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A7AE34B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D26EB18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832CABD6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AD"/>
    <w:rsid w:val="00026CC7"/>
    <w:rsid w:val="000322F3"/>
    <w:rsid w:val="00035135"/>
    <w:rsid w:val="00082ECE"/>
    <w:rsid w:val="00107158"/>
    <w:rsid w:val="00141FF7"/>
    <w:rsid w:val="00142349"/>
    <w:rsid w:val="001737A3"/>
    <w:rsid w:val="001A7416"/>
    <w:rsid w:val="001B09F1"/>
    <w:rsid w:val="001B3279"/>
    <w:rsid w:val="001D004A"/>
    <w:rsid w:val="00244055"/>
    <w:rsid w:val="00263680"/>
    <w:rsid w:val="00267908"/>
    <w:rsid w:val="00277E19"/>
    <w:rsid w:val="002A45CF"/>
    <w:rsid w:val="002E59FD"/>
    <w:rsid w:val="002F1899"/>
    <w:rsid w:val="00350DBB"/>
    <w:rsid w:val="0036468D"/>
    <w:rsid w:val="0036525E"/>
    <w:rsid w:val="003D35CB"/>
    <w:rsid w:val="003F2863"/>
    <w:rsid w:val="003F4F84"/>
    <w:rsid w:val="004121AF"/>
    <w:rsid w:val="00417CF4"/>
    <w:rsid w:val="00417EBF"/>
    <w:rsid w:val="004443F0"/>
    <w:rsid w:val="004604B7"/>
    <w:rsid w:val="004C6F59"/>
    <w:rsid w:val="004F3B08"/>
    <w:rsid w:val="004F7EC2"/>
    <w:rsid w:val="0051169B"/>
    <w:rsid w:val="00526F48"/>
    <w:rsid w:val="00542690"/>
    <w:rsid w:val="0056705F"/>
    <w:rsid w:val="005775D1"/>
    <w:rsid w:val="00580606"/>
    <w:rsid w:val="00590B2A"/>
    <w:rsid w:val="00594F5F"/>
    <w:rsid w:val="005A19D4"/>
    <w:rsid w:val="005D6620"/>
    <w:rsid w:val="00632E97"/>
    <w:rsid w:val="00632F2F"/>
    <w:rsid w:val="00646E7F"/>
    <w:rsid w:val="006A4CBB"/>
    <w:rsid w:val="006C7FB9"/>
    <w:rsid w:val="00704866"/>
    <w:rsid w:val="00717DE5"/>
    <w:rsid w:val="00725A16"/>
    <w:rsid w:val="0073381F"/>
    <w:rsid w:val="007517FE"/>
    <w:rsid w:val="00785EE4"/>
    <w:rsid w:val="007B2BBA"/>
    <w:rsid w:val="007C11BD"/>
    <w:rsid w:val="007C5F84"/>
    <w:rsid w:val="007C680E"/>
    <w:rsid w:val="007F25CF"/>
    <w:rsid w:val="00813D74"/>
    <w:rsid w:val="00844FE0"/>
    <w:rsid w:val="00865889"/>
    <w:rsid w:val="0089587A"/>
    <w:rsid w:val="008A01E2"/>
    <w:rsid w:val="008A477B"/>
    <w:rsid w:val="008B15E5"/>
    <w:rsid w:val="008C09DD"/>
    <w:rsid w:val="008E0461"/>
    <w:rsid w:val="008E15A3"/>
    <w:rsid w:val="00900A5B"/>
    <w:rsid w:val="00903E0F"/>
    <w:rsid w:val="009159A2"/>
    <w:rsid w:val="00947268"/>
    <w:rsid w:val="00966A6A"/>
    <w:rsid w:val="009B5616"/>
    <w:rsid w:val="009C234B"/>
    <w:rsid w:val="00A751CC"/>
    <w:rsid w:val="00A902EB"/>
    <w:rsid w:val="00AE6718"/>
    <w:rsid w:val="00B1791D"/>
    <w:rsid w:val="00B268A6"/>
    <w:rsid w:val="00B34614"/>
    <w:rsid w:val="00B503D1"/>
    <w:rsid w:val="00B60C47"/>
    <w:rsid w:val="00B70258"/>
    <w:rsid w:val="00BD391C"/>
    <w:rsid w:val="00C03DD6"/>
    <w:rsid w:val="00C34903"/>
    <w:rsid w:val="00CA5A33"/>
    <w:rsid w:val="00CB1C46"/>
    <w:rsid w:val="00D0418E"/>
    <w:rsid w:val="00D17011"/>
    <w:rsid w:val="00D27622"/>
    <w:rsid w:val="00D47ED0"/>
    <w:rsid w:val="00D62BDF"/>
    <w:rsid w:val="00DA22F4"/>
    <w:rsid w:val="00DA3E1F"/>
    <w:rsid w:val="00DA7D1B"/>
    <w:rsid w:val="00DB0838"/>
    <w:rsid w:val="00DB1049"/>
    <w:rsid w:val="00DE648F"/>
    <w:rsid w:val="00E00CC3"/>
    <w:rsid w:val="00E1625E"/>
    <w:rsid w:val="00E55C28"/>
    <w:rsid w:val="00E86E49"/>
    <w:rsid w:val="00EB2002"/>
    <w:rsid w:val="00EC11A7"/>
    <w:rsid w:val="00ED36AD"/>
    <w:rsid w:val="00F031BB"/>
    <w:rsid w:val="00F7198E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E922D"/>
  <w14:defaultImageDpi w14:val="96"/>
  <w15:docId w15:val="{1345CF07-DE24-4281-AA9E-2CDD2BAC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spacing w:after="0" w:line="240" w:lineRule="auto"/>
      <w:jc w:val="left"/>
      <w:outlineLvl w:val="0"/>
    </w:pPr>
    <w:rPr>
      <w:i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Bullet 05,HEAD 3,Heading 91,Heading 911,Heading 9111,Heading 91111,Heading 92,Level-1,List Paragraph 2,List Paragraph1,List Paragraph11,List Paragraph2,Medium Grid 1 - Accent 21,Report Para,WinDForce-Letter,Heading 41,Heading 93"/>
    <w:basedOn w:val="Normal"/>
    <w:uiPriority w:val="34"/>
    <w:qFormat/>
    <w:pPr>
      <w:spacing w:after="160" w:line="259" w:lineRule="auto"/>
      <w:ind w:left="720"/>
      <w:contextualSpacing/>
      <w:jc w:val="left"/>
    </w:pPr>
    <w:rPr>
      <w:rFonts w:cs="Mangal"/>
      <w:lang w:val="en-IN"/>
    </w:rPr>
  </w:style>
  <w:style w:type="character" w:customStyle="1" w:styleId="ListParagraphChar">
    <w:name w:val="List Paragraph Char"/>
    <w:aliases w:val="Annexure Char,Bullet 05 Char,HEAD 3 Char,Heading 91 Char,Heading 911 Char,Heading 9111 Char,Heading 91111 Char,Heading 92 Char,Level-1 Char,List Paragraph 2 Char,List Paragraph1 Char,List Paragraph11 Char,List Paragraph2 Char"/>
    <w:uiPriority w:val="34"/>
    <w:qFormat/>
    <w:rPr>
      <w:rFonts w:cs="Mangal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val="en-US" w:bidi="ar-SA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lang w:val="en-US" w:bidi="ar-SA"/>
    </w:rPr>
  </w:style>
  <w:style w:type="paragraph" w:styleId="Revisio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customStyle="1" w:styleId="DeltaViewTableHeading">
    <w:name w:val="DeltaView Table Heading"/>
    <w:basedOn w:val="Normal"/>
    <w:uiPriority w:val="99"/>
    <w:pPr>
      <w:widowControl/>
      <w:spacing w:after="120" w:line="240" w:lineRule="auto"/>
      <w:jc w:val="left"/>
    </w:pPr>
    <w:rPr>
      <w:rFonts w:ascii="Arial" w:hAnsi="Arial"/>
      <w:b/>
      <w:sz w:val="24"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  <w:spacing w:after="0" w:line="240" w:lineRule="auto"/>
      <w:jc w:val="left"/>
    </w:pPr>
    <w:rPr>
      <w:rFonts w:ascii="Arial" w:hAnsi="Arial"/>
      <w:sz w:val="24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Calibri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widowControl/>
      <w:spacing w:after="0" w:line="240" w:lineRule="auto"/>
      <w:jc w:val="left"/>
    </w:pPr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link w:val="DocumentMapChar"/>
    <w:uiPriority w:val="99"/>
    <w:pPr>
      <w:widowControl/>
      <w:shd w:val="clear" w:color="auto" w:fill="000080"/>
      <w:spacing w:after="0" w:line="240" w:lineRule="auto"/>
      <w:jc w:val="left"/>
    </w:pPr>
    <w:rPr>
      <w:rFonts w:ascii="Tahoma" w:hAnsi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US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faultParagraphFo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faultParagraphFont"/>
    <w:uiPriority w:val="99"/>
    <w:rPr>
      <w:strike/>
      <w:color w:val="FF0000"/>
    </w:rPr>
  </w:style>
  <w:style w:type="character" w:customStyle="1" w:styleId="DeltaViewParagraphAlignmentChanged">
    <w:name w:val="DeltaView Paragraph Alignment Changed"/>
    <w:basedOn w:val="DefaultParagraphFont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25784</vt:lpwstr>
  </property>
  <property fmtid="{D5CDD505-2E9C-101B-9397-08002B2CF9AE}" pid="4" name="OptimizationTime">
    <vt:lpwstr>20220224_1900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773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Soham A Thakker</cp:lastModifiedBy>
  <cp:revision>15</cp:revision>
  <cp:lastPrinted>2411-12-31T13:00:00Z</cp:lastPrinted>
  <dcterms:created xsi:type="dcterms:W3CDTF">2022-02-18T15:58:00Z</dcterms:created>
  <dcterms:modified xsi:type="dcterms:W3CDTF">2022-02-22T15:36:00Z</dcterms:modified>
</cp:coreProperties>
</file>